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73154" w:rsidR="002400CB" w:rsidP="00A73154" w:rsidRDefault="002400CB" w14:paraId="236AFBA9" w14:textId="77777777">
      <w:pPr>
        <w:pStyle w:val="Heading1"/>
      </w:pPr>
      <w:bookmarkStart w:name="_Toc294267892" w:id="0"/>
      <w:bookmarkStart w:name="_Toc333322808" w:id="1"/>
      <w:r w:rsidRPr="00A73154">
        <w:t>TASK 2: INSTRUCTION COMMENTARY</w:t>
      </w:r>
    </w:p>
    <w:p w:rsidRPr="002400CB" w:rsidR="002400CB" w:rsidP="002400CB" w:rsidRDefault="002400CB" w14:paraId="5A454F45" w14:textId="77777777">
      <w:pPr>
        <w:pStyle w:val="TPACbox"/>
        <w:spacing w:before="0"/>
        <w:ind w:left="0"/>
        <w:rPr>
          <w:rFonts w:ascii="Arial Narrow" w:hAnsi="Arial Narrow" w:cs="Arial"/>
          <w:sz w:val="20"/>
        </w:rPr>
      </w:pPr>
      <w:r w:rsidRPr="002400CB">
        <w:rPr>
          <w:rFonts w:ascii="Arial Narrow" w:hAnsi="Arial Narrow" w:cs="Arial"/>
          <w:sz w:val="20"/>
        </w:rPr>
        <w:t>Respond to the prompts below (</w:t>
      </w:r>
      <w:r w:rsidRPr="002400CB">
        <w:rPr>
          <w:rFonts w:ascii="Arial Narrow" w:hAnsi="Arial Narrow" w:cs="Arial"/>
          <w:b/>
          <w:sz w:val="20"/>
        </w:rPr>
        <w:t xml:space="preserve">no more than </w:t>
      </w:r>
      <w:r w:rsidRPr="00B00310" w:rsidR="00B00310">
        <w:rPr>
          <w:rStyle w:val="TPApgcountChar"/>
          <w:color w:val="auto"/>
          <w:sz w:val="20"/>
          <w:szCs w:val="20"/>
        </w:rPr>
        <w:fldChar w:fldCharType="begin"/>
      </w:r>
      <w:r w:rsidRPr="00B00310" w:rsidR="00B00310">
        <w:rPr>
          <w:rStyle w:val="TPApgcountChar"/>
          <w:color w:val="auto"/>
          <w:sz w:val="20"/>
          <w:szCs w:val="20"/>
        </w:rPr>
        <w:instrText xml:space="preserve"> COMMENTS   \* MERGEFORMAT </w:instrText>
      </w:r>
      <w:r w:rsidRPr="00B00310" w:rsidR="00B00310">
        <w:rPr>
          <w:rStyle w:val="TPApgcountChar"/>
          <w:color w:val="auto"/>
          <w:sz w:val="20"/>
          <w:szCs w:val="20"/>
        </w:rPr>
        <w:fldChar w:fldCharType="separate"/>
      </w:r>
      <w:r w:rsidR="00955AF5">
        <w:rPr>
          <w:rStyle w:val="TPApgcountChar"/>
          <w:color w:val="auto"/>
          <w:sz w:val="20"/>
          <w:szCs w:val="20"/>
        </w:rPr>
        <w:t>6</w:t>
      </w:r>
      <w:r w:rsidRPr="00B00310" w:rsidR="00B00310">
        <w:rPr>
          <w:rStyle w:val="TPApgcountChar"/>
          <w:color w:val="auto"/>
          <w:sz w:val="20"/>
          <w:szCs w:val="20"/>
        </w:rPr>
        <w:fldChar w:fldCharType="end"/>
      </w:r>
      <w:r w:rsidRPr="002400CB">
        <w:rPr>
          <w:rFonts w:ascii="Arial Narrow" w:hAnsi="Arial Narrow" w:cs="Arial"/>
          <w:b/>
          <w:sz w:val="20"/>
        </w:rPr>
        <w:t xml:space="preserve"> single-spaced pages, including prompts</w:t>
      </w:r>
      <w:r w:rsidRPr="002400CB">
        <w:rPr>
          <w:rFonts w:ascii="Arial Narrow" w:hAnsi="Arial Narrow" w:cs="Arial"/>
          <w:sz w:val="20"/>
        </w:rPr>
        <w:t xml:space="preserve">) by typing your responses within the brackets following each prompt. Do not delete or alter the prompts. Commentary pages exceeding the maximum will not be scored. You may insert </w:t>
      </w:r>
      <w:r w:rsidRPr="002400CB">
        <w:rPr>
          <w:rFonts w:ascii="Arial Narrow" w:hAnsi="Arial Narrow" w:cs="Arial"/>
          <w:b/>
          <w:sz w:val="20"/>
        </w:rPr>
        <w:t>no more than 2 additional pages of supporting documentation</w:t>
      </w:r>
      <w:r w:rsidRPr="002400CB">
        <w:rPr>
          <w:rFonts w:ascii="Arial Narrow" w:hAnsi="Arial Narrow" w:cs="Arial"/>
          <w:sz w:val="20"/>
        </w:rPr>
        <w:t xml:space="preserve"> at the end of this file. These pages may include graphics, texts, or images that are not clearly visible in the video or a transcript for occasionally inaudible portions. These pages do not count toward your page total.</w:t>
      </w:r>
    </w:p>
    <w:bookmarkEnd w:id="0"/>
    <w:bookmarkEnd w:id="1"/>
    <w:p w:rsidRPr="00603F68" w:rsidR="00955AF5" w:rsidP="00A73154" w:rsidRDefault="00955AF5" w14:paraId="2FFEF1D8" w14:textId="77777777">
      <w:pPr>
        <w:pStyle w:val="Heading2A"/>
      </w:pPr>
      <w:r w:rsidRPr="00A6691A">
        <w:rPr>
          <w:b/>
        </w:rPr>
        <w:t>1.</w:t>
      </w:r>
      <w:r w:rsidRPr="00603F68">
        <w:tab/>
      </w:r>
      <w:r w:rsidRPr="00603F68">
        <w:t>Which lesson or lessons are shown in the</w:t>
      </w:r>
      <w:r>
        <w:t xml:space="preserve"> video</w:t>
      </w:r>
      <w:r w:rsidRPr="00603F68">
        <w:t xml:space="preserve"> </w:t>
      </w:r>
      <w:r>
        <w:t>clip(s)</w:t>
      </w:r>
      <w:r w:rsidRPr="00603F68">
        <w:t>? Identify the lesson(s) by lesson plan number.</w:t>
      </w:r>
    </w:p>
    <w:p w:rsidR="00955AF5" w:rsidP="00955AF5" w:rsidRDefault="00955AF5" w14:paraId="6290B4E6" w14:textId="0E338D91">
      <w:pPr>
        <w:pStyle w:val="Brackets"/>
      </w:pPr>
      <w:r>
        <w:t xml:space="preserve">[ </w:t>
      </w:r>
      <w:r w:rsidR="00FE6FEE">
        <w:t>The video clip used for this commentary will be lesson three based on overhand throwing</w:t>
      </w:r>
      <w:proofErr w:type="gramStart"/>
      <w:r w:rsidR="00FE6FEE">
        <w:t>.</w:t>
      </w:r>
      <w:r>
        <w:t xml:space="preserve"> ]</w:t>
      </w:r>
      <w:proofErr w:type="gramEnd"/>
    </w:p>
    <w:p w:rsidRPr="00A73154" w:rsidR="00955AF5" w:rsidP="00A73154" w:rsidRDefault="00955AF5" w14:paraId="6478B5B1" w14:textId="77777777">
      <w:pPr>
        <w:pStyle w:val="Heading2"/>
        <w:rPr>
          <w:rStyle w:val="Hyperlink"/>
          <w:color w:val="auto"/>
          <w:szCs w:val="20"/>
          <w:u w:val="none"/>
        </w:rPr>
      </w:pPr>
      <w:r w:rsidRPr="00A73154">
        <w:t>2.</w:t>
      </w:r>
      <w:r w:rsidRPr="00A73154">
        <w:tab/>
      </w:r>
      <w:r w:rsidRPr="00A73154">
        <w:rPr>
          <w:rStyle w:val="Hyperlink"/>
          <w:color w:val="auto"/>
          <w:szCs w:val="20"/>
          <w:u w:val="none"/>
        </w:rPr>
        <w:t>Promoting a Positive Learning Environment</w:t>
      </w:r>
    </w:p>
    <w:p w:rsidRPr="00456446" w:rsidR="00955AF5" w:rsidP="00955AF5" w:rsidRDefault="00955AF5" w14:paraId="05DF34DA" w14:textId="77777777">
      <w:pPr>
        <w:pStyle w:val="TPAClistlettered2"/>
        <w:tabs>
          <w:tab w:val="clear" w:pos="1440"/>
        </w:tabs>
        <w:ind w:left="360" w:firstLine="0"/>
        <w:rPr>
          <w:szCs w:val="22"/>
        </w:rPr>
      </w:pPr>
      <w:r>
        <w:rPr>
          <w:szCs w:val="22"/>
        </w:rPr>
        <w:t>R</w:t>
      </w:r>
      <w:r w:rsidRPr="006F420D">
        <w:rPr>
          <w:szCs w:val="22"/>
        </w:rPr>
        <w:t>efer to</w:t>
      </w:r>
      <w:r>
        <w:rPr>
          <w:szCs w:val="22"/>
        </w:rPr>
        <w:t xml:space="preserve"> </w:t>
      </w:r>
      <w:r w:rsidRPr="00456446">
        <w:rPr>
          <w:szCs w:val="22"/>
        </w:rPr>
        <w:t xml:space="preserve">scenes in the video </w:t>
      </w:r>
      <w:r>
        <w:rPr>
          <w:szCs w:val="22"/>
        </w:rPr>
        <w:t>clip(s)</w:t>
      </w:r>
      <w:r w:rsidRPr="00456446">
        <w:rPr>
          <w:szCs w:val="22"/>
        </w:rPr>
        <w:t xml:space="preserve"> where you provided a </w:t>
      </w:r>
      <w:r w:rsidRPr="00955AF5">
        <w:rPr>
          <w:szCs w:val="22"/>
        </w:rPr>
        <w:t>safe</w:t>
      </w:r>
      <w:r>
        <w:rPr>
          <w:szCs w:val="22"/>
        </w:rPr>
        <w:t>, respectful,</w:t>
      </w:r>
      <w:r w:rsidRPr="00456446">
        <w:rPr>
          <w:szCs w:val="22"/>
        </w:rPr>
        <w:t xml:space="preserve"> </w:t>
      </w:r>
      <w:r>
        <w:rPr>
          <w:szCs w:val="22"/>
        </w:rPr>
        <w:t xml:space="preserve">and organized </w:t>
      </w:r>
      <w:r w:rsidRPr="00456446">
        <w:rPr>
          <w:szCs w:val="22"/>
        </w:rPr>
        <w:t xml:space="preserve">learning </w:t>
      </w:r>
      <w:r w:rsidRPr="006F420D">
        <w:rPr>
          <w:szCs w:val="22"/>
        </w:rPr>
        <w:t>environment.</w:t>
      </w:r>
      <w:r w:rsidRPr="00456446">
        <w:rPr>
          <w:szCs w:val="22"/>
        </w:rPr>
        <w:t xml:space="preserve"> </w:t>
      </w:r>
    </w:p>
    <w:p w:rsidRPr="00603F68" w:rsidR="00955AF5" w:rsidP="00955AF5" w:rsidRDefault="00955AF5" w14:paraId="5EFB31BC" w14:textId="77777777">
      <w:pPr>
        <w:pStyle w:val="TPAClistlettered2"/>
        <w:ind w:left="720"/>
        <w:rPr>
          <w:szCs w:val="22"/>
        </w:rPr>
      </w:pPr>
      <w:r w:rsidRPr="00603F68">
        <w:rPr>
          <w:szCs w:val="22"/>
        </w:rPr>
        <w:t>a.</w:t>
      </w:r>
      <w:r w:rsidRPr="00603F68">
        <w:rPr>
          <w:szCs w:val="22"/>
        </w:rPr>
        <w:tab/>
      </w:r>
      <w:r>
        <w:rPr>
          <w:szCs w:val="22"/>
        </w:rPr>
        <w:t xml:space="preserve">Describe how </w:t>
      </w:r>
      <w:r w:rsidRPr="00603F68">
        <w:rPr>
          <w:szCs w:val="22"/>
        </w:rPr>
        <w:t xml:space="preserve">you </w:t>
      </w:r>
      <w:r>
        <w:rPr>
          <w:szCs w:val="22"/>
        </w:rPr>
        <w:t>provided a positive, low-risk emotionally and physically safe environment.</w:t>
      </w:r>
    </w:p>
    <w:p w:rsidR="00955AF5" w:rsidP="00955AF5" w:rsidRDefault="00955AF5" w14:paraId="65AFEF62" w14:textId="6A92CB9B">
      <w:pPr>
        <w:pStyle w:val="Brackets"/>
      </w:pPr>
      <w:r w:rsidR="791C5874">
        <w:rPr/>
        <w:t>[I</w:t>
      </w:r>
      <w:r w:rsidR="00FE6FEE">
        <w:rPr/>
        <w:t xml:space="preserve"> provided a safe, respectful, and organized environment in this video clip by making sure students got a quick demonstration of the instant activity. This demonstration also shows students it is okay to not be perfect in your throwing and catching if you do your best. The students displayed a lot of excitement right at the beginning of the clip for the overhand throw. This activity maximized students’ activity time by keeping the students always moving or working on a specific skill. Another layer of organization within this lesson clip is each partner gets a coordinated color. If the partners the teacher picks get a purple ball, that duo must then find the purple poly spots to begin their activity. Students also hold onto their ball while doing the warmup activity to prevent any balls from scattering around.</w:t>
      </w:r>
      <w:r w:rsidR="00955AF5">
        <w:rPr/>
        <w:t>]</w:t>
      </w:r>
    </w:p>
    <w:p w:rsidRPr="00603F68" w:rsidR="00955AF5" w:rsidP="00955AF5" w:rsidRDefault="00955AF5" w14:paraId="297F66A2" w14:textId="77777777">
      <w:pPr>
        <w:pStyle w:val="TPAClistlettered2"/>
        <w:ind w:left="720"/>
      </w:pPr>
      <w:r w:rsidRPr="00603F68">
        <w:rPr>
          <w:szCs w:val="22"/>
        </w:rPr>
        <w:t>b.</w:t>
      </w:r>
      <w:r w:rsidRPr="00603F68">
        <w:rPr>
          <w:szCs w:val="22"/>
        </w:rPr>
        <w:tab/>
      </w:r>
      <w:r>
        <w:t>E</w:t>
      </w:r>
      <w:r w:rsidRPr="00603F68">
        <w:t>xplain how rules, routines, and transitions maximized students’ engagement in the lesson.</w:t>
      </w:r>
    </w:p>
    <w:p w:rsidR="00955AF5" w:rsidP="00955AF5" w:rsidRDefault="00955AF5" w14:paraId="17911B23" w14:textId="562C43F7">
      <w:pPr>
        <w:pStyle w:val="Brackets"/>
      </w:pPr>
      <w:r>
        <w:t xml:space="preserve">[ </w:t>
      </w:r>
      <w:r w:rsidR="00FE6FEE">
        <w:t xml:space="preserve">I believe the variety of the </w:t>
      </w:r>
      <w:r w:rsidR="005240D5">
        <w:t>warmup</w:t>
      </w:r>
      <w:r w:rsidR="00FE6FEE">
        <w:t xml:space="preserve"> activities and progressive build up incentivized students to want to do better in the activity. Once </w:t>
      </w:r>
      <w:r w:rsidR="005240D5">
        <w:t>many</w:t>
      </w:r>
      <w:r w:rsidR="00FE6FEE">
        <w:t xml:space="preserve"> students reached all three levels of this activity, I added further challenge to students to now try to get ten catches or ten catches in a row.</w:t>
      </w:r>
      <w:r>
        <w:t>]</w:t>
      </w:r>
    </w:p>
    <w:p w:rsidRPr="00A73154" w:rsidR="00955AF5" w:rsidP="00A73154" w:rsidRDefault="00955AF5" w14:paraId="34CACFBA" w14:textId="77777777">
      <w:pPr>
        <w:pStyle w:val="Heading2"/>
      </w:pPr>
      <w:r w:rsidRPr="00A73154">
        <w:t>3.</w:t>
      </w:r>
      <w:r w:rsidRPr="00A73154">
        <w:tab/>
      </w:r>
      <w:r w:rsidRPr="00A73154">
        <w:t>Engaging Students in Learning</w:t>
      </w:r>
    </w:p>
    <w:p w:rsidRPr="00456446" w:rsidR="00955AF5" w:rsidP="00955AF5" w:rsidRDefault="00955AF5" w14:paraId="638FED62" w14:textId="77777777">
      <w:pPr>
        <w:pStyle w:val="TPACtextbody"/>
        <w:rPr>
          <w:szCs w:val="22"/>
        </w:rPr>
      </w:pPr>
      <w:r w:rsidRPr="00456446">
        <w:rPr>
          <w:szCs w:val="22"/>
        </w:rPr>
        <w:t xml:space="preserve">Refer to examples from the </w:t>
      </w:r>
      <w:r w:rsidRPr="006F420D">
        <w:rPr>
          <w:szCs w:val="22"/>
        </w:rPr>
        <w:t xml:space="preserve">video </w:t>
      </w:r>
      <w:r>
        <w:rPr>
          <w:szCs w:val="22"/>
        </w:rPr>
        <w:t>clip(s)</w:t>
      </w:r>
      <w:r w:rsidRPr="00456446">
        <w:rPr>
          <w:szCs w:val="22"/>
        </w:rPr>
        <w:t xml:space="preserve"> in your </w:t>
      </w:r>
      <w:r w:rsidRPr="006F420D">
        <w:rPr>
          <w:szCs w:val="22"/>
        </w:rPr>
        <w:t>response to the prompt.</w:t>
      </w:r>
    </w:p>
    <w:p w:rsidR="00955AF5" w:rsidP="00955AF5" w:rsidRDefault="00955AF5" w14:paraId="2392A823" w14:textId="77777777">
      <w:pPr>
        <w:pStyle w:val="TPAClistlettered2"/>
        <w:ind w:left="720"/>
      </w:pPr>
      <w:r w:rsidRPr="00603F68">
        <w:t>a.</w:t>
      </w:r>
      <w:r w:rsidRPr="00603F68">
        <w:tab/>
      </w:r>
      <w:r w:rsidRPr="00603F68">
        <w:t xml:space="preserve">Explain how you actively engaged students in learning tasks </w:t>
      </w:r>
      <w:r w:rsidRPr="00955AF5">
        <w:t>aligned</w:t>
      </w:r>
      <w:r w:rsidRPr="00603F68">
        <w:t xml:space="preserve"> with </w:t>
      </w:r>
      <w:r>
        <w:t xml:space="preserve">the </w:t>
      </w:r>
      <w:r w:rsidRPr="00955AF5">
        <w:t>objectives</w:t>
      </w:r>
      <w:r w:rsidRPr="00603F68">
        <w:t xml:space="preserve"> of the lesson in </w:t>
      </w:r>
      <w:r>
        <w:t xml:space="preserve">the </w:t>
      </w:r>
      <w:r w:rsidRPr="00603F68">
        <w:t>psychomotor</w:t>
      </w:r>
      <w:r>
        <w:t xml:space="preserve"> domain </w:t>
      </w:r>
      <w:r w:rsidRPr="00481619">
        <w:t>and at least one other learning domain (cognitive, affective).</w:t>
      </w:r>
      <w:r w:rsidRPr="00603F68">
        <w:t xml:space="preserve"> </w:t>
      </w:r>
    </w:p>
    <w:p w:rsidR="00955AF5" w:rsidP="00955AF5" w:rsidRDefault="00955AF5" w14:paraId="4C4910E5" w14:textId="124FC6C2">
      <w:pPr>
        <w:pStyle w:val="Brackets"/>
      </w:pPr>
      <w:r w:rsidR="7615975D">
        <w:rPr/>
        <w:t>[This</w:t>
      </w:r>
      <w:r w:rsidR="005240D5">
        <w:rPr/>
        <w:t xml:space="preserve"> instant activity is in line with the learning tasks given for this lesson and incorporates valuable throwing and catching practice into this warmup. </w:t>
      </w:r>
      <w:r w:rsidR="005240D5">
        <w:rPr/>
        <w:t>Some examples from this video clip include the overhand throw emphasis on this activity for the psychomotor domain as well as the affective domain when some students began losing control of their throws.</w:t>
      </w:r>
      <w:r w:rsidR="005240D5">
        <w:rPr/>
        <w:t xml:space="preserve"> Students were told to not let any equipment touch the blue track while students are using it.]</w:t>
      </w:r>
    </w:p>
    <w:p w:rsidRPr="00A73154" w:rsidR="00955AF5" w:rsidP="00A73154" w:rsidRDefault="00955AF5" w14:paraId="2A19F44A" w14:textId="77777777">
      <w:pPr>
        <w:pStyle w:val="Heading2"/>
      </w:pPr>
      <w:r w:rsidRPr="00A73154">
        <w:t>4.</w:t>
      </w:r>
      <w:r w:rsidRPr="00A73154">
        <w:tab/>
      </w:r>
      <w:r w:rsidRPr="00A73154">
        <w:t xml:space="preserve">Strengthening Student Competencies </w:t>
      </w:r>
    </w:p>
    <w:p w:rsidRPr="00603F68" w:rsidR="00955AF5" w:rsidP="00955AF5" w:rsidRDefault="00955AF5" w14:paraId="40BD7F38" w14:textId="77777777">
      <w:pPr>
        <w:pStyle w:val="TPAClistnumbered1"/>
        <w:ind w:firstLine="0"/>
        <w:rPr>
          <w:rStyle w:val="TPACaddBOLDChar"/>
          <w:b w:val="0"/>
        </w:rPr>
      </w:pPr>
      <w:r w:rsidRPr="00603F68">
        <w:rPr>
          <w:rStyle w:val="TPACaddBOLDChar"/>
          <w:b w:val="0"/>
        </w:rPr>
        <w:t xml:space="preserve">Refer to examples from the </w:t>
      </w:r>
      <w:r>
        <w:rPr>
          <w:rStyle w:val="TPACaddBOLDChar"/>
          <w:b w:val="0"/>
        </w:rPr>
        <w:t>video clip(s)</w:t>
      </w:r>
      <w:r w:rsidRPr="00603F68">
        <w:rPr>
          <w:rStyle w:val="TPACaddBOLDChar"/>
          <w:b w:val="0"/>
        </w:rPr>
        <w:t xml:space="preserve"> in your explanations.</w:t>
      </w:r>
    </w:p>
    <w:p w:rsidRPr="00603F68" w:rsidR="00955AF5" w:rsidP="00955AF5" w:rsidRDefault="00955AF5" w14:paraId="40C653FF" w14:textId="77777777">
      <w:pPr>
        <w:pStyle w:val="TPAClistlettered"/>
      </w:pPr>
      <w:r w:rsidRPr="00603F68">
        <w:t>a.</w:t>
      </w:r>
      <w:r w:rsidRPr="00603F68">
        <w:tab/>
      </w:r>
      <w:r w:rsidRPr="00603F68">
        <w:t xml:space="preserve">Explain how you </w:t>
      </w:r>
      <w:r w:rsidRPr="00481619">
        <w:t>actively monitored students’ actions</w:t>
      </w:r>
      <w:r w:rsidRPr="00603F68">
        <w:t xml:space="preserve"> during the learning task(s) </w:t>
      </w:r>
      <w:r>
        <w:t xml:space="preserve">and asked questions or provided corrective feedback </w:t>
      </w:r>
      <w:r w:rsidRPr="00603F68">
        <w:t xml:space="preserve">to </w:t>
      </w:r>
      <w:r>
        <w:t>improve</w:t>
      </w:r>
      <w:r w:rsidRPr="00603F68">
        <w:t xml:space="preserve"> </w:t>
      </w:r>
      <w:r>
        <w:t xml:space="preserve">student </w:t>
      </w:r>
      <w:r w:rsidRPr="00603F68">
        <w:t>competencies.</w:t>
      </w:r>
    </w:p>
    <w:p w:rsidR="00955AF5" w:rsidP="00955AF5" w:rsidRDefault="00955AF5" w14:paraId="13913083" w14:textId="18F9F453">
      <w:pPr>
        <w:pStyle w:val="Brackets"/>
      </w:pPr>
      <w:r>
        <w:t>[</w:t>
      </w:r>
      <w:r w:rsidR="005240D5">
        <w:t>Throughout this task I can be seen walking back and forth the perimeter of the gym to make sure that I have</w:t>
      </w:r>
      <w:r>
        <w:t xml:space="preserve"> </w:t>
      </w:r>
      <w:r w:rsidR="005240D5">
        <w:t xml:space="preserve">every student </w:t>
      </w:r>
      <w:r w:rsidR="009B2347">
        <w:t xml:space="preserve">is </w:t>
      </w:r>
      <w:r w:rsidR="005240D5">
        <w:t xml:space="preserve">behaving and performing the task the way it is supposed to be </w:t>
      </w:r>
      <w:r w:rsidR="009B2347">
        <w:t>done. I</w:t>
      </w:r>
      <w:r w:rsidR="00214392">
        <w:t xml:space="preserve"> gave out corrective or positive feedback to many students within</w:t>
      </w:r>
      <w:r w:rsidR="009B2347">
        <w:t xml:space="preserve"> this clip watching for student success anywhere that I can find it.</w:t>
      </w:r>
      <w:r w:rsidR="005240D5">
        <w:t>]</w:t>
      </w:r>
    </w:p>
    <w:p w:rsidR="00955AF5" w:rsidP="00955AF5" w:rsidRDefault="00955AF5" w14:paraId="43FEC105" w14:textId="77777777">
      <w:pPr>
        <w:pStyle w:val="TPAClistlettered"/>
      </w:pPr>
      <w:r>
        <w:t>b</w:t>
      </w:r>
      <w:r w:rsidRPr="00603F68">
        <w:t>.</w:t>
      </w:r>
      <w:r w:rsidRPr="00603F68">
        <w:tab/>
      </w:r>
      <w:r w:rsidRPr="00603F68">
        <w:t xml:space="preserve">Explain how you used </w:t>
      </w:r>
      <w:r w:rsidRPr="00955AF5">
        <w:t>instructional cues/prompts</w:t>
      </w:r>
      <w:r>
        <w:t xml:space="preserve">, </w:t>
      </w:r>
      <w:r w:rsidRPr="00955AF5">
        <w:t>explorations</w:t>
      </w:r>
      <w:r w:rsidRPr="00603F68">
        <w:t>/</w:t>
      </w:r>
      <w:r w:rsidRPr="00955AF5">
        <w:t>demonstrations, and/or student analysis of their own and/or others’ psychomotor skills</w:t>
      </w:r>
      <w:r w:rsidRPr="0040441A">
        <w:t xml:space="preserve"> </w:t>
      </w:r>
      <w:r w:rsidRPr="00603F68">
        <w:t xml:space="preserve">to </w:t>
      </w:r>
      <w:r>
        <w:t>develop student competencies in the psychomotor and at least one other learning domain (cognitive, affective)</w:t>
      </w:r>
      <w:r w:rsidRPr="00603F68">
        <w:t>.</w:t>
      </w:r>
    </w:p>
    <w:p w:rsidR="00955AF5" w:rsidP="00955AF5" w:rsidRDefault="00955AF5" w14:paraId="1F3FB5D5" w14:textId="3B016283">
      <w:pPr>
        <w:pStyle w:val="Brackets"/>
      </w:pPr>
      <w:r w:rsidR="052F05D3">
        <w:rPr/>
        <w:t>[Instructional</w:t>
      </w:r>
      <w:r w:rsidR="009B2347">
        <w:rPr/>
        <w:t xml:space="preserve"> Cues are a heavily important aspect of this lesson. Later in the lesson, the students will learn the cues of swing up, step, and throw with specific vocabulary and tips used to teach every cue. Swinging up involves a twisting motion, and an L shape made at the elbow. During demonstrations students will be able to hear these tips that also include stepping with the opposite foot and pointing toward your target when letting go of the ball to help guide the ball in that direction. These extra tips will help students in the cognitive and psychomotor domain.</w:t>
      </w:r>
    </w:p>
    <w:p w:rsidRPr="00A73154" w:rsidR="00955AF5" w:rsidP="00A73154" w:rsidRDefault="00955AF5" w14:paraId="6A2F7E20" w14:textId="77777777">
      <w:pPr>
        <w:pStyle w:val="Heading2"/>
        <w:rPr>
          <w:rStyle w:val="TPACaddBOLDChar"/>
          <w:b/>
          <w:szCs w:val="20"/>
        </w:rPr>
      </w:pPr>
      <w:r w:rsidRPr="00A73154">
        <w:rPr>
          <w:rStyle w:val="TPACaddBOLDChar"/>
          <w:b/>
          <w:szCs w:val="20"/>
        </w:rPr>
        <w:t>5.</w:t>
      </w:r>
      <w:r w:rsidRPr="00A73154">
        <w:rPr>
          <w:rStyle w:val="TPACaddBOLDChar"/>
          <w:b/>
          <w:szCs w:val="20"/>
        </w:rPr>
        <w:tab/>
      </w:r>
      <w:r w:rsidRPr="00A73154">
        <w:rPr>
          <w:rStyle w:val="TPACaddBOLDChar"/>
          <w:b/>
          <w:szCs w:val="20"/>
        </w:rPr>
        <w:t xml:space="preserve">Analyzing Teaching </w:t>
      </w:r>
    </w:p>
    <w:p w:rsidRPr="006F420D" w:rsidR="00955AF5" w:rsidP="00955AF5" w:rsidRDefault="00955AF5" w14:paraId="3B0671FC" w14:textId="77777777">
      <w:pPr>
        <w:pStyle w:val="TPACtextbody"/>
        <w:rPr>
          <w:szCs w:val="22"/>
        </w:rPr>
      </w:pPr>
      <w:r w:rsidRPr="00456446">
        <w:rPr>
          <w:szCs w:val="22"/>
        </w:rPr>
        <w:t xml:space="preserve">Refer to examples from the </w:t>
      </w:r>
      <w:r w:rsidRPr="006F420D">
        <w:rPr>
          <w:szCs w:val="22"/>
        </w:rPr>
        <w:t xml:space="preserve">video </w:t>
      </w:r>
      <w:r>
        <w:rPr>
          <w:szCs w:val="22"/>
        </w:rPr>
        <w:t>clip(s)</w:t>
      </w:r>
      <w:r w:rsidRPr="006F420D">
        <w:rPr>
          <w:szCs w:val="22"/>
        </w:rPr>
        <w:t xml:space="preserve"> in your responses to the prompts.</w:t>
      </w:r>
    </w:p>
    <w:p w:rsidRPr="00456446" w:rsidR="00955AF5" w:rsidP="00955AF5" w:rsidRDefault="00955AF5" w14:paraId="014F9AA8" w14:textId="77777777">
      <w:pPr>
        <w:pStyle w:val="TPAClistlettered"/>
      </w:pPr>
      <w:r w:rsidRPr="00603F68">
        <w:rPr>
          <w:szCs w:val="22"/>
        </w:rPr>
        <w:t>a.</w:t>
      </w:r>
      <w:r w:rsidRPr="00603F68">
        <w:rPr>
          <w:szCs w:val="22"/>
        </w:rPr>
        <w:tab/>
      </w:r>
      <w:r w:rsidRPr="006F420D">
        <w:t xml:space="preserve">What changes would you make to your instruction—for the whole class and/or for students who need greater support or challenge—to better support student learning of </w:t>
      </w:r>
      <w:r w:rsidRPr="00983844">
        <w:t xml:space="preserve">the </w:t>
      </w:r>
      <w:r w:rsidRPr="00481619">
        <w:t>central focus</w:t>
      </w:r>
      <w:r w:rsidRPr="00983844">
        <w:t xml:space="preserve"> (e.g., missed</w:t>
      </w:r>
      <w:r w:rsidRPr="006F420D">
        <w:t xml:space="preserve"> opportunities)?</w:t>
      </w:r>
      <w:r w:rsidRPr="00456446">
        <w:t xml:space="preserve"> </w:t>
      </w:r>
    </w:p>
    <w:p w:rsidRPr="00603F68" w:rsidR="00955AF5" w:rsidP="00955AF5" w:rsidRDefault="00955AF5" w14:paraId="65ECC4CB" w14:textId="77777777">
      <w:pPr>
        <w:pStyle w:val="TPACbox"/>
        <w:ind w:left="1440"/>
      </w:pPr>
      <w:r w:rsidRPr="00603F68">
        <w:t xml:space="preserve">Consider the </w:t>
      </w:r>
      <w:r w:rsidRPr="00955AF5">
        <w:t>variety of learners</w:t>
      </w:r>
      <w:r w:rsidRPr="00603F68">
        <w:t xml:space="preserve"> in your class who may require different strategies/support (e.g., students with IEPs</w:t>
      </w:r>
      <w:r>
        <w:t xml:space="preserve"> or 504 plans</w:t>
      </w:r>
      <w:r w:rsidRPr="00603F68">
        <w:t xml:space="preserve">, English language learners, students with higher/lower proficiency levels, underperforming students or those with gaps in content knowledge, or </w:t>
      </w:r>
      <w:r w:rsidRPr="00603F68">
        <w:rPr>
          <w:color w:val="000000"/>
        </w:rPr>
        <w:t>students needing greater support or challenge</w:t>
      </w:r>
      <w:r w:rsidRPr="00603F68">
        <w:t>).</w:t>
      </w:r>
    </w:p>
    <w:p w:rsidR="00955AF5" w:rsidP="00955AF5" w:rsidRDefault="00955AF5" w14:paraId="47468E91" w14:textId="4A16F846">
      <w:pPr>
        <w:pStyle w:val="Brackets"/>
      </w:pPr>
      <w:r>
        <w:t xml:space="preserve">[ </w:t>
      </w:r>
      <w:r w:rsidR="009B2347">
        <w:t>I would hand out more challenges to do for those students who need a stronger challenge, or let students know who are struggling that they can move their spots closer together if it gives them a higher chance of finding success.]</w:t>
      </w:r>
    </w:p>
    <w:p w:rsidRPr="00603F68" w:rsidR="00955AF5" w:rsidP="00955AF5" w:rsidRDefault="00955AF5" w14:paraId="78D8286A" w14:textId="77777777">
      <w:pPr>
        <w:pStyle w:val="TPAClistlettered2"/>
      </w:pPr>
      <w:r>
        <w:t xml:space="preserve">b. </w:t>
      </w:r>
      <w:r w:rsidRPr="00603F68">
        <w:tab/>
      </w:r>
      <w:r w:rsidRPr="00603F68">
        <w:t xml:space="preserve">Why do you think these changes would improve student learning? Support your explanation with </w:t>
      </w:r>
      <w:r w:rsidRPr="00955AF5">
        <w:t>evidence</w:t>
      </w:r>
      <w:r w:rsidRPr="00603F68">
        <w:t xml:space="preserve"> of student learning </w:t>
      </w:r>
      <w:r w:rsidRPr="00BD494F">
        <w:rPr>
          <w:b/>
        </w:rPr>
        <w:t>AND</w:t>
      </w:r>
      <w:r w:rsidRPr="00603F68">
        <w:t xml:space="preserve"> principles from theory and/or research</w:t>
      </w:r>
      <w:r>
        <w:t>.</w:t>
      </w:r>
    </w:p>
    <w:p w:rsidR="00955AF5" w:rsidP="00955AF5" w:rsidRDefault="00955AF5" w14:paraId="17935F40" w14:textId="273C881D">
      <w:pPr>
        <w:pStyle w:val="Brackets"/>
      </w:pPr>
      <w:r w:rsidR="5B5C1268">
        <w:rPr/>
        <w:t>[I</w:t>
      </w:r>
      <w:r w:rsidR="009B2347">
        <w:rPr/>
        <w:t xml:space="preserve"> think these changes would improve student learning for the lower </w:t>
      </w:r>
      <w:r w:rsidR="009B2347">
        <w:rPr/>
        <w:t>proficiency</w:t>
      </w:r>
      <w:r w:rsidR="009B2347">
        <w:rPr/>
        <w:t xml:space="preserve"> level students by making them still feel successful in the task without having to fall behind to do so. I also believe in the yet intervention theory </w:t>
      </w:r>
      <w:bookmarkStart w:name="_Int_bb7s1dYg" w:id="1436826959"/>
      <w:r w:rsidR="009B2347">
        <w:rPr/>
        <w:t>where</w:t>
      </w:r>
      <w:bookmarkEnd w:id="1436826959"/>
      <w:r w:rsidR="009B2347">
        <w:rPr/>
        <w:t xml:space="preserve"> telling students that they cannot achieve something </w:t>
      </w:r>
      <w:r w:rsidR="456FD95A">
        <w:rPr/>
        <w:t>yet but</w:t>
      </w:r>
      <w:r w:rsidR="009B2347">
        <w:rPr/>
        <w:t xml:space="preserve"> will still be able to if they keep trying.]</w:t>
      </w:r>
    </w:p>
    <w:sectPr w:rsidR="00955AF5" w:rsidSect="0003450C">
      <w:headerReference w:type="default" r:id="rId12"/>
      <w:footerReference w:type="default" r:id="rId13"/>
      <w:footerReference w:type="first" r:id="rId14"/>
      <w:pgSz w:w="12240" w:h="15840" w:orient="portrait"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C6EE6" w:rsidRDefault="000C6EE6" w14:paraId="57BDC354" w14:textId="77777777">
      <w:r>
        <w:separator/>
      </w:r>
    </w:p>
    <w:p w:rsidR="000C6EE6" w:rsidRDefault="000C6EE6" w14:paraId="25FB55BE" w14:textId="77777777"/>
    <w:p w:rsidR="000C6EE6" w:rsidRDefault="000C6EE6" w14:paraId="361526E7" w14:textId="77777777"/>
  </w:endnote>
  <w:endnote w:type="continuationSeparator" w:id="0">
    <w:p w:rsidR="000C6EE6" w:rsidRDefault="000C6EE6" w14:paraId="7111DF4E" w14:textId="77777777">
      <w:r>
        <w:continuationSeparator/>
      </w:r>
    </w:p>
    <w:p w:rsidR="000C6EE6" w:rsidRDefault="000C6EE6" w14:paraId="55B0B3D6" w14:textId="77777777"/>
    <w:p w:rsidR="000C6EE6" w:rsidRDefault="000C6EE6" w14:paraId="76F0065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old">
    <w:altName w:val="Arial"/>
    <w:panose1 w:val="020B0604020202020204"/>
    <w:charset w:val="00"/>
    <w:family w:val="auto"/>
    <w:pitch w:val="variable"/>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Palatino">
    <w:panose1 w:val="00000000000000000000"/>
    <w:charset w:val="00"/>
    <w:family w:val="auto"/>
    <w:pitch w:val="variable"/>
    <w:sig w:usb0="A00002FF" w:usb1="7800205A" w:usb2="14600000" w:usb3="00000000" w:csb0="00000193" w:csb1="00000000"/>
  </w:font>
  <w:font w:name="Lucida Grande">
    <w:altName w:val="Arial"/>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91A8F" w:rsidR="0003450C" w:rsidP="0003450C" w:rsidRDefault="0003450C" w14:paraId="0441DE7E" w14:textId="77777777">
    <w:pPr>
      <w:pStyle w:val="TPANormal"/>
      <w:tabs>
        <w:tab w:val="right" w:pos="9360"/>
      </w:tabs>
      <w:rPr>
        <w:color w:val="808080"/>
        <w:sz w:val="18"/>
        <w:szCs w:val="18"/>
      </w:rPr>
    </w:pPr>
    <w:r w:rsidRPr="000B54FD">
      <w:rPr>
        <w:rFonts w:ascii="Arial Narrow" w:hAnsi="Arial Narrow"/>
        <w:color w:val="808080"/>
        <w:sz w:val="18"/>
        <w:szCs w:val="18"/>
      </w:rPr>
      <w:t xml:space="preserve">Copyright © </w:t>
    </w:r>
    <w:r w:rsidRPr="000B54FD" w:rsidR="009C55C2">
      <w:rPr>
        <w:rFonts w:ascii="Arial Narrow" w:hAnsi="Arial Narrow"/>
        <w:color w:val="808080"/>
        <w:sz w:val="18"/>
        <w:szCs w:val="18"/>
      </w:rPr>
      <w:t>201</w:t>
    </w:r>
    <w:r w:rsidR="009C55C2">
      <w:rPr>
        <w:rFonts w:ascii="Arial Narrow" w:hAnsi="Arial Narrow"/>
        <w:color w:val="808080"/>
        <w:sz w:val="18"/>
        <w:szCs w:val="18"/>
      </w:rPr>
      <w:t>8</w:t>
    </w:r>
    <w:r w:rsidRPr="000B54FD" w:rsidR="009C55C2">
      <w:rPr>
        <w:rFonts w:ascii="Arial Narrow" w:hAnsi="Arial Narrow"/>
        <w:color w:val="808080"/>
        <w:sz w:val="18"/>
        <w:szCs w:val="18"/>
      </w:rPr>
      <w:t xml:space="preserve"> </w:t>
    </w:r>
    <w:r w:rsidRPr="000B54FD">
      <w:rPr>
        <w:rFonts w:ascii="Arial Narrow" w:hAnsi="Arial Narrow"/>
        <w:color w:val="808080"/>
        <w:sz w:val="18"/>
        <w:szCs w:val="18"/>
      </w:rPr>
      <w:t>Board of Trustees of the Leland Stanford Junior University.</w:t>
    </w:r>
    <w:r w:rsidRPr="000B54FD">
      <w:rPr>
        <w:color w:val="808080"/>
        <w:sz w:val="18"/>
        <w:szCs w:val="18"/>
      </w:rPr>
      <w:t> </w:t>
    </w:r>
    <w:r w:rsidRPr="00691A8F">
      <w:rPr>
        <w:color w:val="808080"/>
        <w:sz w:val="18"/>
        <w:szCs w:val="18"/>
      </w:rPr>
      <w:tab/>
    </w:r>
    <w:r w:rsidRPr="00AC4362">
      <w:rPr>
        <w:rStyle w:val="PageNumber"/>
        <w:rFonts w:ascii="Arial Narrow" w:hAnsi="Arial Narrow"/>
        <w:b/>
        <w:color w:val="991D20"/>
        <w:sz w:val="18"/>
        <w:szCs w:val="18"/>
      </w:rPr>
      <w:fldChar w:fldCharType="begin"/>
    </w:r>
    <w:r w:rsidRPr="00AC4362">
      <w:rPr>
        <w:rStyle w:val="PageNumber"/>
        <w:rFonts w:ascii="Arial Narrow" w:hAnsi="Arial Narrow"/>
        <w:b/>
        <w:color w:val="991D20"/>
        <w:sz w:val="18"/>
        <w:szCs w:val="18"/>
      </w:rPr>
      <w:instrText xml:space="preserve"> PAGE </w:instrText>
    </w:r>
    <w:r w:rsidRPr="00AC4362">
      <w:rPr>
        <w:rStyle w:val="PageNumber"/>
        <w:rFonts w:ascii="Arial Narrow" w:hAnsi="Arial Narrow"/>
        <w:b/>
        <w:color w:val="991D20"/>
        <w:sz w:val="18"/>
        <w:szCs w:val="18"/>
      </w:rPr>
      <w:fldChar w:fldCharType="separate"/>
    </w:r>
    <w:r w:rsidR="00506DE9">
      <w:rPr>
        <w:rStyle w:val="PageNumber"/>
        <w:rFonts w:ascii="Arial Narrow" w:hAnsi="Arial Narrow"/>
        <w:b/>
        <w:noProof/>
        <w:color w:val="991D20"/>
        <w:sz w:val="18"/>
        <w:szCs w:val="18"/>
      </w:rPr>
      <w:t>2</w:t>
    </w:r>
    <w:r w:rsidRPr="00AC4362">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of </w:t>
    </w:r>
    <w:r w:rsidRPr="00FA79F3">
      <w:rPr>
        <w:rStyle w:val="PageNumber"/>
        <w:rFonts w:ascii="Arial Narrow" w:hAnsi="Arial Narrow"/>
        <w:b/>
        <w:color w:val="991D20"/>
        <w:sz w:val="18"/>
        <w:szCs w:val="18"/>
      </w:rPr>
      <w:fldChar w:fldCharType="begin"/>
    </w:r>
    <w:r w:rsidRPr="00FA79F3">
      <w:rPr>
        <w:rStyle w:val="PageNumber"/>
        <w:rFonts w:ascii="Arial Narrow" w:hAnsi="Arial Narrow"/>
        <w:b/>
        <w:color w:val="991D20"/>
        <w:sz w:val="18"/>
        <w:szCs w:val="18"/>
      </w:rPr>
      <w:instrText xml:space="preserve"> NUMPAGES </w:instrText>
    </w:r>
    <w:r w:rsidRPr="00FA79F3">
      <w:rPr>
        <w:rStyle w:val="PageNumber"/>
        <w:rFonts w:ascii="Arial Narrow" w:hAnsi="Arial Narrow"/>
        <w:b/>
        <w:color w:val="991D20"/>
        <w:sz w:val="18"/>
        <w:szCs w:val="18"/>
      </w:rPr>
      <w:fldChar w:fldCharType="separate"/>
    </w:r>
    <w:r w:rsidR="00506DE9">
      <w:rPr>
        <w:rStyle w:val="PageNumber"/>
        <w:rFonts w:ascii="Arial Narrow" w:hAnsi="Arial Narrow"/>
        <w:b/>
        <w:noProof/>
        <w:color w:val="991D20"/>
        <w:sz w:val="18"/>
        <w:szCs w:val="18"/>
      </w:rPr>
      <w:t>2</w:t>
    </w:r>
    <w:r w:rsidRPr="00FA79F3">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w:t>
    </w:r>
    <w:r>
      <w:rPr>
        <w:rStyle w:val="PageNumber"/>
        <w:rFonts w:ascii="Arial Narrow" w:hAnsi="Arial Narrow"/>
        <w:b/>
        <w:color w:val="991D20"/>
        <w:sz w:val="18"/>
        <w:szCs w:val="18"/>
      </w:rPr>
      <w:t xml:space="preserve">| </w:t>
    </w:r>
    <w:r w:rsidR="00D713B5">
      <w:rPr>
        <w:rStyle w:val="TPApgcountChar"/>
      </w:rPr>
      <w:fldChar w:fldCharType="begin"/>
    </w:r>
    <w:r w:rsidR="00D713B5">
      <w:rPr>
        <w:rStyle w:val="TPApgcountChar"/>
      </w:rPr>
      <w:instrText xml:space="preserve"> COMMENTS   \* MERGEFORMAT </w:instrText>
    </w:r>
    <w:r w:rsidR="00D713B5">
      <w:rPr>
        <w:rStyle w:val="TPApgcountChar"/>
      </w:rPr>
      <w:fldChar w:fldCharType="separate"/>
    </w:r>
    <w:r w:rsidR="00955AF5">
      <w:rPr>
        <w:rStyle w:val="TPApgcountChar"/>
      </w:rPr>
      <w:t>6</w:t>
    </w:r>
    <w:r w:rsidR="00D713B5">
      <w:rPr>
        <w:rStyle w:val="TPApgcountChar"/>
      </w:rPr>
      <w:fldChar w:fldCharType="end"/>
    </w:r>
    <w:r w:rsidRPr="00AC4362">
      <w:rPr>
        <w:rStyle w:val="TPApgcountChar"/>
      </w:rPr>
      <w:t xml:space="preserve"> pages maximum</w:t>
    </w:r>
  </w:p>
  <w:p w:rsidR="0003450C" w:rsidP="0003450C" w:rsidRDefault="0003450C" w14:paraId="6E013A46" w14:textId="77777777">
    <w:pPr>
      <w:pStyle w:val="TPANormal"/>
      <w:tabs>
        <w:tab w:val="right" w:pos="9360"/>
      </w:tabs>
      <w:rPr>
        <w:rFonts w:ascii="Arial Narrow" w:hAnsi="Arial Narrow"/>
        <w:color w:val="808080"/>
        <w:sz w:val="18"/>
        <w:szCs w:val="18"/>
      </w:rPr>
    </w:pPr>
    <w:r w:rsidRPr="000B54FD">
      <w:rPr>
        <w:rFonts w:ascii="Arial Narrow" w:hAnsi="Arial Narrow"/>
        <w:color w:val="808080"/>
        <w:sz w:val="18"/>
        <w:szCs w:val="18"/>
      </w:rPr>
      <w:t>All rights reserved</w:t>
    </w:r>
    <w:r w:rsidR="007E00B1">
      <w:rPr>
        <w:rFonts w:ascii="Arial Narrow" w:hAnsi="Arial Narrow"/>
        <w:color w:val="808080"/>
        <w:sz w:val="18"/>
        <w:szCs w:val="18"/>
      </w:rPr>
      <w:t>.</w:t>
    </w:r>
    <w:r w:rsidR="007E00B1">
      <w:rPr>
        <w:rFonts w:ascii="Arial Narrow" w:hAnsi="Arial Narrow"/>
        <w:color w:val="808080"/>
        <w:sz w:val="18"/>
        <w:szCs w:val="18"/>
      </w:rPr>
      <w:tab/>
    </w:r>
    <w:r w:rsidR="007E00B1">
      <w:rPr>
        <w:rFonts w:ascii="Arial Narrow" w:hAnsi="Arial Narrow"/>
        <w:color w:val="808080"/>
        <w:sz w:val="18"/>
        <w:szCs w:val="18"/>
      </w:rPr>
      <w:t>V</w:t>
    </w:r>
    <w:r w:rsidR="009C55C2">
      <w:rPr>
        <w:rFonts w:ascii="Arial Narrow" w:hAnsi="Arial Narrow"/>
        <w:color w:val="808080"/>
        <w:sz w:val="18"/>
        <w:szCs w:val="18"/>
      </w:rPr>
      <w:t>07</w:t>
    </w:r>
  </w:p>
  <w:p w:rsidRPr="000C355C" w:rsidR="006C15C4" w:rsidP="006C15C4" w:rsidRDefault="006C15C4" w14:paraId="4025799A" w14:textId="77777777">
    <w:pPr>
      <w:spacing w:before="0" w:after="0" w:line="240" w:lineRule="auto"/>
      <w:ind w:left="0"/>
      <w:rPr>
        <w:rFonts w:ascii="Arial Narrow" w:hAnsi="Arial Narrow"/>
        <w:color w:val="808080"/>
        <w:sz w:val="18"/>
        <w:szCs w:val="18"/>
      </w:rPr>
    </w:pPr>
    <w:r w:rsidRPr="000C355C">
      <w:rPr>
        <w:rFonts w:ascii="Arial Narrow" w:hAnsi="Arial Narrow"/>
        <w:color w:val="808080"/>
        <w:sz w:val="18"/>
        <w:szCs w:val="18"/>
      </w:rPr>
      <w:t xml:space="preserve">The </w:t>
    </w:r>
    <w:proofErr w:type="spellStart"/>
    <w:r w:rsidRPr="000C355C">
      <w:rPr>
        <w:rFonts w:ascii="Arial Narrow" w:hAnsi="Arial Narrow"/>
        <w:color w:val="808080"/>
        <w:sz w:val="18"/>
        <w:szCs w:val="18"/>
      </w:rPr>
      <w:t>edTPA</w:t>
    </w:r>
    <w:proofErr w:type="spellEnd"/>
    <w:r w:rsidRPr="000C355C">
      <w:rPr>
        <w:rFonts w:ascii="Arial Narrow" w:hAnsi="Arial Narrow"/>
        <w:color w:val="808080"/>
        <w:sz w:val="18"/>
        <w:szCs w:val="18"/>
      </w:rPr>
      <w:t xml:space="preserve"> trademarks are owned by The Board of Trustees of the Leland Stanford Junior University.</w:t>
    </w:r>
    <w:r>
      <w:rPr>
        <w:rFonts w:ascii="Arial Narrow" w:hAnsi="Arial Narrow"/>
        <w:color w:val="808080"/>
        <w:sz w:val="18"/>
        <w:szCs w:val="18"/>
      </w:rPr>
      <w:t xml:space="preserve"> </w:t>
    </w:r>
    <w:r w:rsidRPr="000C355C">
      <w:rPr>
        <w:rFonts w:ascii="Arial Narrow" w:hAnsi="Arial Narrow"/>
        <w:color w:val="808080"/>
        <w:sz w:val="18"/>
        <w:szCs w:val="18"/>
      </w:rPr>
      <w:t xml:space="preserve">Use of the </w:t>
    </w:r>
    <w:proofErr w:type="spellStart"/>
    <w:r w:rsidRPr="000C355C">
      <w:rPr>
        <w:rFonts w:ascii="Arial Narrow" w:hAnsi="Arial Narrow"/>
        <w:color w:val="808080"/>
        <w:sz w:val="18"/>
        <w:szCs w:val="18"/>
      </w:rPr>
      <w:t>edTPA</w:t>
    </w:r>
    <w:proofErr w:type="spellEnd"/>
    <w:r w:rsidRPr="000C355C">
      <w:rPr>
        <w:rFonts w:ascii="Arial Narrow" w:hAnsi="Arial Narrow"/>
        <w:color w:val="808080"/>
        <w:sz w:val="18"/>
        <w:szCs w:val="18"/>
      </w:rPr>
      <w:t xml:space="preserve"> trademarks is permitted only pursuant to the terms of a written license agreement.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91A8F" w:rsidR="002556B8" w:rsidP="002556B8" w:rsidRDefault="002556B8" w14:paraId="1D603116" w14:textId="77777777">
    <w:pPr>
      <w:pStyle w:val="TPAFooter"/>
    </w:pPr>
    <w:r w:rsidRPr="000B54FD">
      <w:t>Copyright © 201</w:t>
    </w:r>
    <w:r>
      <w:t>2</w:t>
    </w:r>
    <w:r w:rsidRPr="000B54FD">
      <w:t xml:space="preserve"> Board of Trustees of the Leland Stanford Junior University. </w:t>
    </w:r>
    <w:r w:rsidRPr="00691A8F">
      <w:tab/>
    </w:r>
    <w:r w:rsidRPr="00691A8F">
      <w:rPr>
        <w:rStyle w:val="PageNumber"/>
      </w:rPr>
      <w:fldChar w:fldCharType="begin"/>
    </w:r>
    <w:r w:rsidRPr="00691A8F">
      <w:rPr>
        <w:rStyle w:val="PageNumber"/>
      </w:rPr>
      <w:instrText xml:space="preserve"> PAGE </w:instrText>
    </w:r>
    <w:r w:rsidRPr="00691A8F">
      <w:rPr>
        <w:rStyle w:val="PageNumber"/>
      </w:rPr>
      <w:fldChar w:fldCharType="separate"/>
    </w:r>
    <w:r w:rsidR="006D265D">
      <w:rPr>
        <w:rStyle w:val="PageNumber"/>
        <w:noProof/>
      </w:rPr>
      <w:t>1</w:t>
    </w:r>
    <w:r w:rsidRPr="00691A8F">
      <w:rPr>
        <w:rStyle w:val="PageNumber"/>
      </w:rPr>
      <w:fldChar w:fldCharType="end"/>
    </w:r>
    <w:r>
      <w:rPr>
        <w:rStyle w:val="PageNumber"/>
      </w:rPr>
      <w:t xml:space="preserve"> of XX</w:t>
    </w:r>
  </w:p>
  <w:p w:rsidRPr="00356C92" w:rsidR="002556B8" w:rsidP="00356C92" w:rsidRDefault="002556B8" w14:paraId="0E47E80B" w14:textId="77777777">
    <w:pPr>
      <w:pStyle w:val="TPAFooterWide"/>
      <w:rPr>
        <w:rStyle w:val="PageNumber"/>
      </w:rPr>
    </w:pPr>
    <w:r w:rsidRPr="000B54FD">
      <w:t>All rights reserved</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C6EE6" w:rsidP="0012137E" w:rsidRDefault="000C6EE6" w14:paraId="72162A3D" w14:textId="77777777">
      <w:pPr>
        <w:spacing w:before="0" w:line="240" w:lineRule="auto"/>
      </w:pPr>
      <w:r>
        <w:separator/>
      </w:r>
    </w:p>
  </w:footnote>
  <w:footnote w:type="continuationSeparator" w:id="0">
    <w:p w:rsidR="000C6EE6" w:rsidRDefault="000C6EE6" w14:paraId="01D59050" w14:textId="77777777">
      <w:r>
        <w:continuationSeparator/>
      </w:r>
    </w:p>
    <w:p w:rsidR="000C6EE6" w:rsidRDefault="000C6EE6" w14:paraId="790DF96B" w14:textId="77777777"/>
    <w:p w:rsidR="000C6EE6" w:rsidRDefault="000C6EE6" w14:paraId="28266C1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2400CB" w:rsidR="0003450C" w:rsidP="0003450C" w:rsidRDefault="00913AD1" w14:paraId="7D1A3825" w14:textId="77777777">
    <w:pPr>
      <w:pStyle w:val="Header"/>
      <w:tabs>
        <w:tab w:val="right" w:pos="9360"/>
      </w:tabs>
      <w:jc w:val="left"/>
      <w:rPr>
        <w:sz w:val="20"/>
        <w:szCs w:val="20"/>
      </w:rPr>
    </w:pPr>
    <w:r>
      <w:rPr>
        <w:noProof/>
      </w:rPr>
      <w:drawing>
        <wp:inline distT="0" distB="0" distL="0" distR="0" wp14:anchorId="19ED44A4" wp14:editId="3E6EFC67">
          <wp:extent cx="944880" cy="243840"/>
          <wp:effectExtent l="0" t="0" r="0" b="0"/>
          <wp:docPr id="1" name="Picture 1" descr="Brandmark of edT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mark of edT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243840"/>
                  </a:xfrm>
                  <a:prstGeom prst="rect">
                    <a:avLst/>
                  </a:prstGeom>
                  <a:noFill/>
                  <a:ln>
                    <a:noFill/>
                  </a:ln>
                </pic:spPr>
              </pic:pic>
            </a:graphicData>
          </a:graphic>
        </wp:inline>
      </w:drawing>
    </w:r>
    <w:r w:rsidRPr="003D7593" w:rsidR="0003450C">
      <w:rPr>
        <w:sz w:val="22"/>
        <w:szCs w:val="22"/>
      </w:rPr>
      <w:tab/>
    </w:r>
    <w:r w:rsidRPr="002400CB" w:rsidR="003D7593">
      <w:rPr>
        <w:sz w:val="20"/>
        <w:szCs w:val="20"/>
      </w:rPr>
      <w:fldChar w:fldCharType="begin"/>
    </w:r>
    <w:r w:rsidRPr="002400CB" w:rsidR="003D7593">
      <w:rPr>
        <w:sz w:val="20"/>
        <w:szCs w:val="20"/>
      </w:rPr>
      <w:instrText xml:space="preserve"> SUBJECT   \* MERGEFORMAT </w:instrText>
    </w:r>
    <w:r w:rsidRPr="002400CB" w:rsidR="003D7593">
      <w:rPr>
        <w:sz w:val="20"/>
        <w:szCs w:val="20"/>
      </w:rPr>
      <w:fldChar w:fldCharType="separate"/>
    </w:r>
    <w:r w:rsidR="00955AF5">
      <w:rPr>
        <w:sz w:val="20"/>
        <w:szCs w:val="20"/>
      </w:rPr>
      <w:t>Physical Education</w:t>
    </w:r>
    <w:r w:rsidRPr="002400CB" w:rsidR="003D7593">
      <w:rPr>
        <w:sz w:val="20"/>
        <w:szCs w:val="20"/>
      </w:rPr>
      <w:fldChar w:fldCharType="end"/>
    </w:r>
  </w:p>
  <w:p w:rsidRPr="002400CB" w:rsidR="003D7593" w:rsidP="003D7593" w:rsidRDefault="002400CB" w14:paraId="71E8D5DB" w14:textId="77777777">
    <w:pPr>
      <w:pStyle w:val="Header"/>
      <w:tabs>
        <w:tab w:val="right" w:pos="9360"/>
      </w:tabs>
      <w:rPr>
        <w:sz w:val="20"/>
        <w:szCs w:val="20"/>
      </w:rPr>
    </w:pPr>
    <w:r w:rsidRPr="002400CB">
      <w:rPr>
        <w:sz w:val="20"/>
        <w:szCs w:val="20"/>
      </w:rPr>
      <w:t xml:space="preserve">Task 2: </w:t>
    </w:r>
    <w:r w:rsidRPr="002400CB" w:rsidR="003D7593">
      <w:rPr>
        <w:sz w:val="20"/>
        <w:szCs w:val="20"/>
      </w:rPr>
      <w:t>Instruction Commentary</w:t>
    </w:r>
  </w:p>
</w:hdr>
</file>

<file path=word/intelligence2.xml><?xml version="1.0" encoding="utf-8"?>
<int2:intelligence xmlns:int2="http://schemas.microsoft.com/office/intelligence/2020/intelligence">
  <int2:observations>
    <int2:bookmark int2:bookmarkName="_Int_bb7s1dYg" int2:invalidationBookmarkName="" int2:hashCode="RhSMw7TSs6yAc/" int2:id="vqnfhhnE">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2E53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81284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35E39D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AB2CE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2269BAC"/>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A8348702"/>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053E9362"/>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E902A2F8"/>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9"/>
    <w:multiLevelType w:val="singleLevel"/>
    <w:tmpl w:val="5DC6F088"/>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027D1215"/>
    <w:multiLevelType w:val="hybridMultilevel"/>
    <w:tmpl w:val="EEA25B02"/>
    <w:lvl w:ilvl="0" w:tplc="EC66BB38">
      <w:start w:val="1"/>
      <w:numFmt w:val="bullet"/>
      <w:pStyle w:val="Rubricbullet"/>
      <w:lvlText w:val=""/>
      <w:lvlJc w:val="left"/>
      <w:pPr>
        <w:tabs>
          <w:tab w:val="num" w:pos="288"/>
        </w:tabs>
        <w:ind w:left="288" w:hanging="288"/>
      </w:pPr>
      <w:rPr>
        <w:rFonts w:hint="default" w:ascii="Symbol" w:hAnsi="Symbol"/>
        <w:b w:val="0"/>
        <w:i w:val="0"/>
        <w:color w:val="auto"/>
        <w:sz w:val="20"/>
      </w:rPr>
    </w:lvl>
    <w:lvl w:ilvl="1" w:tplc="04090003">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0" w15:restartNumberingAfterBreak="0">
    <w:nsid w:val="2A8601F1"/>
    <w:multiLevelType w:val="hybridMultilevel"/>
    <w:tmpl w:val="37EE1D36"/>
    <w:lvl w:ilvl="0" w:tplc="4476DE68">
      <w:start w:val="1"/>
      <w:numFmt w:val="lowerRoman"/>
      <w:lvlText w:val="%1."/>
      <w:lvlJc w:val="left"/>
      <w:pPr>
        <w:tabs>
          <w:tab w:val="num" w:pos="1800"/>
        </w:tabs>
        <w:ind w:left="1800" w:hanging="360"/>
      </w:pPr>
      <w:rPr>
        <w:rFonts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340"/>
        </w:tabs>
        <w:ind w:left="2340" w:hanging="360"/>
      </w:pPr>
      <w:rPr>
        <w:rFonts w:hint="default" w:ascii="Arial Bold" w:hAnsi="Arial Bold" w:cs="Wingdings"/>
        <w:b/>
        <w:i w:val="0"/>
        <w:color w:val="000000"/>
        <w:sz w:val="20"/>
      </w:rPr>
    </w:lvl>
    <w:lvl w:ilvl="3" w:tplc="0409000F">
      <w:start w:val="1"/>
      <w:numFmt w:val="decimal"/>
      <w:pStyle w:val="TPAClistnumbered2"/>
      <w:lvlText w:val="%4."/>
      <w:lvlJc w:val="left"/>
      <w:pPr>
        <w:tabs>
          <w:tab w:val="num" w:pos="2880"/>
        </w:tabs>
        <w:ind w:left="2880" w:hanging="360"/>
      </w:pPr>
      <w:rPr>
        <w:rFonts w:hint="default"/>
        <w:b/>
        <w:i w:val="0"/>
        <w:color w:val="00000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8D26EE"/>
    <w:multiLevelType w:val="hybridMultilevel"/>
    <w:tmpl w:val="7E20337A"/>
    <w:lvl w:ilvl="0" w:tplc="D7206F26">
      <w:start w:val="1"/>
      <w:numFmt w:val="bullet"/>
      <w:lvlText w:val=""/>
      <w:lvlJc w:val="left"/>
      <w:pPr>
        <w:ind w:left="2520" w:hanging="360"/>
      </w:pPr>
      <w:rPr>
        <w:rFonts w:hint="default" w:ascii="Wingdings 2" w:hAnsi="Wingdings 2"/>
        <w:color w:val="BF6900"/>
        <w:sz w:val="24"/>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12" w15:restartNumberingAfterBreak="0">
    <w:nsid w:val="2EB04CB9"/>
    <w:multiLevelType w:val="hybridMultilevel"/>
    <w:tmpl w:val="3A02B41E"/>
    <w:lvl w:ilvl="0" w:tplc="C5DE8A2C">
      <w:start w:val="1"/>
      <w:numFmt w:val="bullet"/>
      <w:pStyle w:val="TPACtablebullet1"/>
      <w:lvlText w:val=""/>
      <w:lvlJc w:val="left"/>
      <w:pPr>
        <w:tabs>
          <w:tab w:val="num" w:pos="461"/>
        </w:tabs>
        <w:ind w:left="461" w:hanging="303"/>
      </w:pPr>
      <w:rPr>
        <w:rFonts w:hint="default" w:ascii="Wingdings 2" w:hAnsi="Wingdings 2"/>
        <w:b w:val="0"/>
        <w:i w:val="0"/>
        <w:color w:val="BF6900"/>
        <w:sz w:val="20"/>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471C3063"/>
    <w:multiLevelType w:val="hybridMultilevel"/>
    <w:tmpl w:val="9DCC3374"/>
    <w:lvl w:ilvl="0" w:tplc="6088C6CC">
      <w:start w:val="1"/>
      <w:numFmt w:val="bullet"/>
      <w:pStyle w:val="H4"/>
      <w:lvlText w:val=""/>
      <w:lvlJc w:val="left"/>
      <w:pPr>
        <w:tabs>
          <w:tab w:val="num" w:pos="360"/>
        </w:tabs>
        <w:ind w:left="360" w:hanging="360"/>
      </w:pPr>
      <w:rPr>
        <w:rFonts w:hint="default" w:ascii="Wingdings 2" w:hAnsi="Wingdings 2"/>
        <w:color w:val="BF6900"/>
        <w:sz w:val="20"/>
      </w:rPr>
    </w:lvl>
    <w:lvl w:ilvl="1" w:tplc="04090019" w:tentative="1">
      <w:start w:val="1"/>
      <w:numFmt w:val="bullet"/>
      <w:lvlText w:val="o"/>
      <w:lvlJc w:val="left"/>
      <w:pPr>
        <w:tabs>
          <w:tab w:val="num" w:pos="1440"/>
        </w:tabs>
        <w:ind w:left="1440" w:hanging="360"/>
      </w:pPr>
      <w:rPr>
        <w:rFonts w:hint="default" w:ascii="Courier New" w:hAnsi="Courier New"/>
      </w:rPr>
    </w:lvl>
    <w:lvl w:ilvl="2" w:tplc="0409001B" w:tentative="1">
      <w:start w:val="1"/>
      <w:numFmt w:val="bullet"/>
      <w:lvlText w:val=""/>
      <w:lvlJc w:val="left"/>
      <w:pPr>
        <w:tabs>
          <w:tab w:val="num" w:pos="2160"/>
        </w:tabs>
        <w:ind w:left="2160" w:hanging="360"/>
      </w:pPr>
      <w:rPr>
        <w:rFonts w:hint="default" w:ascii="Wingdings" w:hAnsi="Wingdings"/>
      </w:rPr>
    </w:lvl>
    <w:lvl w:ilvl="3" w:tplc="0409000F" w:tentative="1">
      <w:start w:val="1"/>
      <w:numFmt w:val="bullet"/>
      <w:lvlText w:val=""/>
      <w:lvlJc w:val="left"/>
      <w:pPr>
        <w:tabs>
          <w:tab w:val="num" w:pos="2880"/>
        </w:tabs>
        <w:ind w:left="2880" w:hanging="360"/>
      </w:pPr>
      <w:rPr>
        <w:rFonts w:hint="default" w:ascii="Symbol" w:hAnsi="Symbol"/>
      </w:rPr>
    </w:lvl>
    <w:lvl w:ilvl="4" w:tplc="04090019" w:tentative="1">
      <w:start w:val="1"/>
      <w:numFmt w:val="bullet"/>
      <w:lvlText w:val="o"/>
      <w:lvlJc w:val="left"/>
      <w:pPr>
        <w:tabs>
          <w:tab w:val="num" w:pos="3600"/>
        </w:tabs>
        <w:ind w:left="3600" w:hanging="360"/>
      </w:pPr>
      <w:rPr>
        <w:rFonts w:hint="default" w:ascii="Courier New" w:hAnsi="Courier New"/>
      </w:rPr>
    </w:lvl>
    <w:lvl w:ilvl="5" w:tplc="0409001B" w:tentative="1">
      <w:start w:val="1"/>
      <w:numFmt w:val="bullet"/>
      <w:lvlText w:val=""/>
      <w:lvlJc w:val="left"/>
      <w:pPr>
        <w:tabs>
          <w:tab w:val="num" w:pos="4320"/>
        </w:tabs>
        <w:ind w:left="4320" w:hanging="360"/>
      </w:pPr>
      <w:rPr>
        <w:rFonts w:hint="default" w:ascii="Wingdings" w:hAnsi="Wingdings"/>
      </w:rPr>
    </w:lvl>
    <w:lvl w:ilvl="6" w:tplc="0409000F" w:tentative="1">
      <w:start w:val="1"/>
      <w:numFmt w:val="bullet"/>
      <w:lvlText w:val=""/>
      <w:lvlJc w:val="left"/>
      <w:pPr>
        <w:tabs>
          <w:tab w:val="num" w:pos="5040"/>
        </w:tabs>
        <w:ind w:left="5040" w:hanging="360"/>
      </w:pPr>
      <w:rPr>
        <w:rFonts w:hint="default" w:ascii="Symbol" w:hAnsi="Symbol"/>
      </w:rPr>
    </w:lvl>
    <w:lvl w:ilvl="7" w:tplc="04090019" w:tentative="1">
      <w:start w:val="1"/>
      <w:numFmt w:val="bullet"/>
      <w:lvlText w:val="o"/>
      <w:lvlJc w:val="left"/>
      <w:pPr>
        <w:tabs>
          <w:tab w:val="num" w:pos="5760"/>
        </w:tabs>
        <w:ind w:left="5760" w:hanging="360"/>
      </w:pPr>
      <w:rPr>
        <w:rFonts w:hint="default" w:ascii="Courier New" w:hAnsi="Courier New"/>
      </w:rPr>
    </w:lvl>
    <w:lvl w:ilvl="8" w:tplc="0409001B"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51587453"/>
    <w:multiLevelType w:val="hybridMultilevel"/>
    <w:tmpl w:val="57D03366"/>
    <w:lvl w:ilvl="0" w:tplc="DED8BE74">
      <w:start w:val="1"/>
      <w:numFmt w:val="bullet"/>
      <w:pStyle w:val="TPAClistcheckbox1"/>
      <w:lvlText w:val=""/>
      <w:lvlJc w:val="left"/>
      <w:pPr>
        <w:tabs>
          <w:tab w:val="num" w:pos="720"/>
        </w:tabs>
        <w:ind w:left="720" w:hanging="360"/>
      </w:pPr>
      <w:rPr>
        <w:rFonts w:hint="default" w:ascii="Wingdings 2" w:hAnsi="Wingdings 2"/>
        <w:b/>
        <w:i w:val="0"/>
        <w:color w:val="918873"/>
        <w:sz w:val="24"/>
      </w:rPr>
    </w:lvl>
    <w:lvl w:ilvl="1" w:tplc="04090003">
      <w:start w:val="1"/>
      <w:numFmt w:val="lowerLetter"/>
      <w:lvlText w:val="%2."/>
      <w:lvlJc w:val="left"/>
      <w:pPr>
        <w:tabs>
          <w:tab w:val="num" w:pos="1800"/>
        </w:tabs>
        <w:ind w:left="1800" w:hanging="360"/>
      </w:pPr>
      <w:rPr>
        <w:rFonts w:hint="default" w:cs="Times New Roman"/>
        <w:b w:val="0"/>
        <w:i w:val="0"/>
        <w:color w:val="000000"/>
        <w:sz w:val="21"/>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5" w15:restartNumberingAfterBreak="0">
    <w:nsid w:val="6A673B7D"/>
    <w:multiLevelType w:val="hybridMultilevel"/>
    <w:tmpl w:val="9452BB14"/>
    <w:lvl w:ilvl="0" w:tplc="4476DE68">
      <w:start w:val="1"/>
      <w:numFmt w:val="bullet"/>
      <w:pStyle w:val="TPAClistbullet1"/>
      <w:lvlText w:val=""/>
      <w:lvlJc w:val="left"/>
      <w:pPr>
        <w:tabs>
          <w:tab w:val="num" w:pos="1080"/>
        </w:tabs>
        <w:ind w:left="1080" w:hanging="360"/>
      </w:pPr>
      <w:rPr>
        <w:rFonts w:hint="default" w:ascii="Wingdings 2" w:hAnsi="Wingdings 2"/>
        <w:color w:val="BF6900"/>
        <w:sz w:val="24"/>
      </w:rPr>
    </w:lvl>
    <w:lvl w:ilvl="1" w:tplc="76A05DA6">
      <w:start w:val="1"/>
      <w:numFmt w:val="lowerLetter"/>
      <w:lvlText w:val="%2."/>
      <w:lvlJc w:val="left"/>
      <w:pPr>
        <w:ind w:left="1800" w:hanging="360"/>
      </w:pPr>
      <w:rPr>
        <w:rFonts w:hint="default"/>
        <w:color w:val="BF6900"/>
        <w:sz w:val="24"/>
      </w:rPr>
    </w:lvl>
    <w:lvl w:ilvl="2" w:tplc="0409001B" w:tentative="1">
      <w:start w:val="1"/>
      <w:numFmt w:val="bullet"/>
      <w:lvlText w:val=""/>
      <w:lvlJc w:val="left"/>
      <w:pPr>
        <w:tabs>
          <w:tab w:val="num" w:pos="2520"/>
        </w:tabs>
        <w:ind w:left="2520" w:hanging="360"/>
      </w:pPr>
      <w:rPr>
        <w:rFonts w:hint="default" w:ascii="Wingdings" w:hAnsi="Wingdings"/>
      </w:rPr>
    </w:lvl>
    <w:lvl w:ilvl="3" w:tplc="0409000F" w:tentative="1">
      <w:start w:val="1"/>
      <w:numFmt w:val="bullet"/>
      <w:lvlText w:val=""/>
      <w:lvlJc w:val="left"/>
      <w:pPr>
        <w:tabs>
          <w:tab w:val="num" w:pos="3240"/>
        </w:tabs>
        <w:ind w:left="3240" w:hanging="360"/>
      </w:pPr>
      <w:rPr>
        <w:rFonts w:hint="default" w:ascii="Symbol" w:hAnsi="Symbol"/>
      </w:rPr>
    </w:lvl>
    <w:lvl w:ilvl="4" w:tplc="04090019" w:tentative="1">
      <w:start w:val="1"/>
      <w:numFmt w:val="bullet"/>
      <w:lvlText w:val="o"/>
      <w:lvlJc w:val="left"/>
      <w:pPr>
        <w:tabs>
          <w:tab w:val="num" w:pos="3960"/>
        </w:tabs>
        <w:ind w:left="3960" w:hanging="360"/>
      </w:pPr>
      <w:rPr>
        <w:rFonts w:hint="default" w:ascii="Courier New" w:hAnsi="Courier New" w:cs="Courier New"/>
      </w:rPr>
    </w:lvl>
    <w:lvl w:ilvl="5" w:tplc="0409001B" w:tentative="1">
      <w:start w:val="1"/>
      <w:numFmt w:val="bullet"/>
      <w:lvlText w:val=""/>
      <w:lvlJc w:val="left"/>
      <w:pPr>
        <w:tabs>
          <w:tab w:val="num" w:pos="4680"/>
        </w:tabs>
        <w:ind w:left="4680" w:hanging="360"/>
      </w:pPr>
      <w:rPr>
        <w:rFonts w:hint="default" w:ascii="Wingdings" w:hAnsi="Wingdings"/>
      </w:rPr>
    </w:lvl>
    <w:lvl w:ilvl="6" w:tplc="0409000F" w:tentative="1">
      <w:start w:val="1"/>
      <w:numFmt w:val="bullet"/>
      <w:lvlText w:val=""/>
      <w:lvlJc w:val="left"/>
      <w:pPr>
        <w:tabs>
          <w:tab w:val="num" w:pos="5400"/>
        </w:tabs>
        <w:ind w:left="5400" w:hanging="360"/>
      </w:pPr>
      <w:rPr>
        <w:rFonts w:hint="default" w:ascii="Symbol" w:hAnsi="Symbol"/>
      </w:rPr>
    </w:lvl>
    <w:lvl w:ilvl="7" w:tplc="04090019" w:tentative="1">
      <w:start w:val="1"/>
      <w:numFmt w:val="bullet"/>
      <w:lvlText w:val="o"/>
      <w:lvlJc w:val="left"/>
      <w:pPr>
        <w:tabs>
          <w:tab w:val="num" w:pos="6120"/>
        </w:tabs>
        <w:ind w:left="6120" w:hanging="360"/>
      </w:pPr>
      <w:rPr>
        <w:rFonts w:hint="default" w:ascii="Courier New" w:hAnsi="Courier New" w:cs="Courier New"/>
      </w:rPr>
    </w:lvl>
    <w:lvl w:ilvl="8" w:tplc="0409001B" w:tentative="1">
      <w:start w:val="1"/>
      <w:numFmt w:val="bullet"/>
      <w:lvlText w:val=""/>
      <w:lvlJc w:val="left"/>
      <w:pPr>
        <w:tabs>
          <w:tab w:val="num" w:pos="6840"/>
        </w:tabs>
        <w:ind w:left="6840" w:hanging="360"/>
      </w:pPr>
      <w:rPr>
        <w:rFonts w:hint="default" w:ascii="Wingdings" w:hAnsi="Wingdings"/>
      </w:rPr>
    </w:lvl>
  </w:abstractNum>
  <w:abstractNum w:abstractNumId="16" w15:restartNumberingAfterBreak="0">
    <w:nsid w:val="72D53872"/>
    <w:multiLevelType w:val="hybridMultilevel"/>
    <w:tmpl w:val="72385B5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84439417">
    <w:abstractNumId w:val="13"/>
  </w:num>
  <w:num w:numId="2" w16cid:durableId="1951349392">
    <w:abstractNumId w:val="9"/>
  </w:num>
  <w:num w:numId="3" w16cid:durableId="1424649989">
    <w:abstractNumId w:val="15"/>
  </w:num>
  <w:num w:numId="4" w16cid:durableId="1619409402">
    <w:abstractNumId w:val="14"/>
  </w:num>
  <w:num w:numId="5" w16cid:durableId="1997832066">
    <w:abstractNumId w:val="10"/>
  </w:num>
  <w:num w:numId="6" w16cid:durableId="1507743255">
    <w:abstractNumId w:val="12"/>
  </w:num>
  <w:num w:numId="7" w16cid:durableId="1468663628">
    <w:abstractNumId w:val="8"/>
  </w:num>
  <w:num w:numId="8" w16cid:durableId="1319117301">
    <w:abstractNumId w:val="7"/>
  </w:num>
  <w:num w:numId="9" w16cid:durableId="1382944928">
    <w:abstractNumId w:val="6"/>
  </w:num>
  <w:num w:numId="10" w16cid:durableId="2079941199">
    <w:abstractNumId w:val="5"/>
  </w:num>
  <w:num w:numId="11" w16cid:durableId="252278351">
    <w:abstractNumId w:val="4"/>
  </w:num>
  <w:num w:numId="12" w16cid:durableId="1294099032">
    <w:abstractNumId w:val="3"/>
  </w:num>
  <w:num w:numId="13" w16cid:durableId="1525972740">
    <w:abstractNumId w:val="2"/>
  </w:num>
  <w:num w:numId="14" w16cid:durableId="1195267369">
    <w:abstractNumId w:val="1"/>
  </w:num>
  <w:num w:numId="15" w16cid:durableId="1821002299">
    <w:abstractNumId w:val="0"/>
  </w:num>
  <w:num w:numId="16" w16cid:durableId="311181399">
    <w:abstractNumId w:val="11"/>
  </w:num>
  <w:num w:numId="17" w16cid:durableId="1481267170">
    <w:abstractNumId w:val="16"/>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8"/>
  <w:activeWritingStyle w:lang="en-US" w:vendorID="64" w:dllVersion="0" w:nlCheck="1" w:checkStyle="0" w:appName="MSWord"/>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ocumentProtection w:edit="trackedChanges" w:enforcement="0"/>
  <w:defaultTabStop w:val="720"/>
  <w:drawingGridHorizontalSpacing w:val="100"/>
  <w:displayHorizont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DC"/>
    <w:rsid w:val="0000748C"/>
    <w:rsid w:val="00013FD4"/>
    <w:rsid w:val="0003450C"/>
    <w:rsid w:val="00042CA5"/>
    <w:rsid w:val="00047286"/>
    <w:rsid w:val="000664AE"/>
    <w:rsid w:val="00074DCE"/>
    <w:rsid w:val="00076B02"/>
    <w:rsid w:val="00077381"/>
    <w:rsid w:val="000B1ED8"/>
    <w:rsid w:val="000C6EE6"/>
    <w:rsid w:val="00100141"/>
    <w:rsid w:val="00113150"/>
    <w:rsid w:val="0012137E"/>
    <w:rsid w:val="00133BBA"/>
    <w:rsid w:val="00143B7E"/>
    <w:rsid w:val="001551D9"/>
    <w:rsid w:val="001700CB"/>
    <w:rsid w:val="001736FC"/>
    <w:rsid w:val="0017709D"/>
    <w:rsid w:val="00193C5F"/>
    <w:rsid w:val="001B4750"/>
    <w:rsid w:val="00214392"/>
    <w:rsid w:val="00222B87"/>
    <w:rsid w:val="002400CB"/>
    <w:rsid w:val="00252147"/>
    <w:rsid w:val="002556B8"/>
    <w:rsid w:val="00257F2C"/>
    <w:rsid w:val="00261B11"/>
    <w:rsid w:val="0027511B"/>
    <w:rsid w:val="00276A7C"/>
    <w:rsid w:val="002A685E"/>
    <w:rsid w:val="002D1CB7"/>
    <w:rsid w:val="002E488D"/>
    <w:rsid w:val="002F6E85"/>
    <w:rsid w:val="0030326D"/>
    <w:rsid w:val="0030539B"/>
    <w:rsid w:val="00307F5E"/>
    <w:rsid w:val="00356C92"/>
    <w:rsid w:val="00360CF4"/>
    <w:rsid w:val="003854D6"/>
    <w:rsid w:val="00394AE6"/>
    <w:rsid w:val="003A1747"/>
    <w:rsid w:val="003C3ADB"/>
    <w:rsid w:val="003D7593"/>
    <w:rsid w:val="00452EEC"/>
    <w:rsid w:val="00455C8B"/>
    <w:rsid w:val="0045646F"/>
    <w:rsid w:val="0047086C"/>
    <w:rsid w:val="00471293"/>
    <w:rsid w:val="004725B8"/>
    <w:rsid w:val="00491348"/>
    <w:rsid w:val="004938CC"/>
    <w:rsid w:val="004B5086"/>
    <w:rsid w:val="004E7EB8"/>
    <w:rsid w:val="00506DE9"/>
    <w:rsid w:val="005230D0"/>
    <w:rsid w:val="005240D5"/>
    <w:rsid w:val="0057313F"/>
    <w:rsid w:val="00584C07"/>
    <w:rsid w:val="005B1384"/>
    <w:rsid w:val="005B58A5"/>
    <w:rsid w:val="005D19E8"/>
    <w:rsid w:val="005E7282"/>
    <w:rsid w:val="005F168E"/>
    <w:rsid w:val="00607BD2"/>
    <w:rsid w:val="006153A2"/>
    <w:rsid w:val="00674AED"/>
    <w:rsid w:val="0069242A"/>
    <w:rsid w:val="00694B21"/>
    <w:rsid w:val="006B7A95"/>
    <w:rsid w:val="006C02A4"/>
    <w:rsid w:val="006C15C4"/>
    <w:rsid w:val="006D265D"/>
    <w:rsid w:val="00702D88"/>
    <w:rsid w:val="00703982"/>
    <w:rsid w:val="007265BD"/>
    <w:rsid w:val="00754744"/>
    <w:rsid w:val="00774884"/>
    <w:rsid w:val="00795E4D"/>
    <w:rsid w:val="007E00B1"/>
    <w:rsid w:val="00816FD1"/>
    <w:rsid w:val="00837969"/>
    <w:rsid w:val="0087016C"/>
    <w:rsid w:val="00870189"/>
    <w:rsid w:val="00880B73"/>
    <w:rsid w:val="008813BB"/>
    <w:rsid w:val="008904E7"/>
    <w:rsid w:val="00893BC8"/>
    <w:rsid w:val="00896037"/>
    <w:rsid w:val="008C258B"/>
    <w:rsid w:val="008C7246"/>
    <w:rsid w:val="008D20A2"/>
    <w:rsid w:val="008D47DE"/>
    <w:rsid w:val="008E7251"/>
    <w:rsid w:val="008F0A3F"/>
    <w:rsid w:val="00913AD1"/>
    <w:rsid w:val="009203BB"/>
    <w:rsid w:val="0093257B"/>
    <w:rsid w:val="0095465A"/>
    <w:rsid w:val="00955AF5"/>
    <w:rsid w:val="0098326F"/>
    <w:rsid w:val="00983E46"/>
    <w:rsid w:val="009B2347"/>
    <w:rsid w:val="009C55C2"/>
    <w:rsid w:val="009D0891"/>
    <w:rsid w:val="009E455F"/>
    <w:rsid w:val="009F7F75"/>
    <w:rsid w:val="00A41001"/>
    <w:rsid w:val="00A52117"/>
    <w:rsid w:val="00A5662C"/>
    <w:rsid w:val="00A64D30"/>
    <w:rsid w:val="00A6691A"/>
    <w:rsid w:val="00A73154"/>
    <w:rsid w:val="00AA0292"/>
    <w:rsid w:val="00AB13A5"/>
    <w:rsid w:val="00AB2364"/>
    <w:rsid w:val="00AC4362"/>
    <w:rsid w:val="00B00310"/>
    <w:rsid w:val="00B05B05"/>
    <w:rsid w:val="00B23207"/>
    <w:rsid w:val="00B3117A"/>
    <w:rsid w:val="00B51A11"/>
    <w:rsid w:val="00B550C6"/>
    <w:rsid w:val="00B661B8"/>
    <w:rsid w:val="00B95C72"/>
    <w:rsid w:val="00BD51C9"/>
    <w:rsid w:val="00C14575"/>
    <w:rsid w:val="00C41420"/>
    <w:rsid w:val="00C448C8"/>
    <w:rsid w:val="00C71C30"/>
    <w:rsid w:val="00C92AD4"/>
    <w:rsid w:val="00CB521A"/>
    <w:rsid w:val="00CC3911"/>
    <w:rsid w:val="00CE62DC"/>
    <w:rsid w:val="00D066A3"/>
    <w:rsid w:val="00D163C6"/>
    <w:rsid w:val="00D376F4"/>
    <w:rsid w:val="00D40CEB"/>
    <w:rsid w:val="00D5169E"/>
    <w:rsid w:val="00D61D41"/>
    <w:rsid w:val="00D713B5"/>
    <w:rsid w:val="00D750D9"/>
    <w:rsid w:val="00D856C3"/>
    <w:rsid w:val="00D91844"/>
    <w:rsid w:val="00D925CD"/>
    <w:rsid w:val="00D94A2C"/>
    <w:rsid w:val="00DA4B0B"/>
    <w:rsid w:val="00DB4284"/>
    <w:rsid w:val="00DE6CA6"/>
    <w:rsid w:val="00E44C72"/>
    <w:rsid w:val="00E472E3"/>
    <w:rsid w:val="00E7154F"/>
    <w:rsid w:val="00E7349C"/>
    <w:rsid w:val="00E75667"/>
    <w:rsid w:val="00E760FF"/>
    <w:rsid w:val="00E84C34"/>
    <w:rsid w:val="00E946C0"/>
    <w:rsid w:val="00EA481A"/>
    <w:rsid w:val="00EC3A3B"/>
    <w:rsid w:val="00EC4500"/>
    <w:rsid w:val="00ED00F5"/>
    <w:rsid w:val="00EE3B15"/>
    <w:rsid w:val="00EE637A"/>
    <w:rsid w:val="00EF2958"/>
    <w:rsid w:val="00F04122"/>
    <w:rsid w:val="00F53B63"/>
    <w:rsid w:val="00FA026B"/>
    <w:rsid w:val="00FA4CE2"/>
    <w:rsid w:val="00FA666F"/>
    <w:rsid w:val="00FE6FEE"/>
    <w:rsid w:val="00FF610C"/>
    <w:rsid w:val="052F05D3"/>
    <w:rsid w:val="0F54F904"/>
    <w:rsid w:val="456FD95A"/>
    <w:rsid w:val="5B5C1268"/>
    <w:rsid w:val="7615975D"/>
    <w:rsid w:val="791C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20B672E6"/>
  <w15:chartTrackingRefBased/>
  <w15:docId w15:val="{8D983D21-5D30-44E0-A317-CF445C1ED3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E62DC"/>
    <w:pPr>
      <w:spacing w:before="120" w:after="120" w:line="240" w:lineRule="atLeast"/>
      <w:ind w:left="360"/>
    </w:pPr>
    <w:rPr>
      <w:rFonts w:ascii="Arial" w:hAnsi="Arial"/>
      <w:sz w:val="22"/>
      <w:szCs w:val="19"/>
    </w:rPr>
  </w:style>
  <w:style w:type="paragraph" w:styleId="Heading1">
    <w:name w:val="heading 1"/>
    <w:basedOn w:val="Normal"/>
    <w:next w:val="Normal"/>
    <w:link w:val="Heading1Char1"/>
    <w:qFormat/>
    <w:rsid w:val="00A73154"/>
    <w:pPr>
      <w:ind w:left="90"/>
      <w:jc w:val="center"/>
      <w:outlineLvl w:val="0"/>
    </w:pPr>
    <w:rPr>
      <w:b/>
      <w:color w:val="991D20"/>
      <w:sz w:val="28"/>
      <w:szCs w:val="28"/>
    </w:rPr>
  </w:style>
  <w:style w:type="paragraph" w:styleId="Heading2">
    <w:name w:val="heading 2"/>
    <w:basedOn w:val="TPAClistnumbered1"/>
    <w:next w:val="Normal"/>
    <w:link w:val="Heading2Char"/>
    <w:qFormat/>
    <w:rsid w:val="00A73154"/>
    <w:pPr>
      <w:outlineLvl w:val="1"/>
    </w:pPr>
    <w:rPr>
      <w:b/>
    </w:rPr>
  </w:style>
  <w:style w:type="paragraph" w:styleId="Heading3">
    <w:name w:val="heading 3"/>
    <w:basedOn w:val="Normal"/>
    <w:next w:val="Normal"/>
    <w:link w:val="Heading3Char1"/>
    <w:qFormat/>
    <w:rsid w:val="004B5086"/>
    <w:pPr>
      <w:keepNext/>
      <w:tabs>
        <w:tab w:val="left" w:pos="360"/>
        <w:tab w:val="left" w:pos="720"/>
        <w:tab w:val="left" w:pos="1080"/>
        <w:tab w:val="left" w:pos="1440"/>
        <w:tab w:val="left" w:pos="1800"/>
      </w:tabs>
      <w:spacing w:before="240" w:after="60"/>
      <w:ind w:left="0"/>
      <w:outlineLvl w:val="2"/>
    </w:pPr>
    <w:rPr>
      <w:rFonts w:ascii="Arial Bold" w:hAnsi="Arial Bold" w:cs="Arial"/>
      <w:b/>
      <w:bCs/>
      <w:color w:val="434A44"/>
      <w:sz w:val="28"/>
    </w:rPr>
  </w:style>
  <w:style w:type="paragraph" w:styleId="Heading4">
    <w:name w:val="heading 4"/>
    <w:basedOn w:val="Normal"/>
    <w:next w:val="Normal"/>
    <w:link w:val="Heading4Char1"/>
    <w:autoRedefine/>
    <w:qFormat/>
    <w:locked/>
    <w:rsid w:val="00E7154F"/>
    <w:pPr>
      <w:keepNext/>
      <w:spacing w:before="160" w:after="60"/>
      <w:outlineLvl w:val="3"/>
    </w:pPr>
    <w:rPr>
      <w:b/>
      <w:i/>
      <w:color w:val="000000"/>
    </w:rPr>
  </w:style>
  <w:style w:type="paragraph" w:styleId="Heading5">
    <w:name w:val="heading 5"/>
    <w:basedOn w:val="Normal"/>
    <w:next w:val="Normal"/>
    <w:link w:val="Heading5Char1"/>
    <w:qFormat/>
    <w:locked/>
    <w:rsid w:val="00E7154F"/>
    <w:pPr>
      <w:keepNext/>
      <w:outlineLvl w:val="4"/>
    </w:pPr>
    <w:rPr>
      <w:rFonts w:cs="Arial"/>
      <w:b/>
      <w:sz w:val="28"/>
    </w:rPr>
  </w:style>
  <w:style w:type="paragraph" w:styleId="Heading6">
    <w:name w:val="heading 6"/>
    <w:basedOn w:val="Normal"/>
    <w:next w:val="Normal"/>
    <w:link w:val="Heading6Char1"/>
    <w:qFormat/>
    <w:locked/>
    <w:rsid w:val="00E7154F"/>
    <w:pPr>
      <w:keepNext/>
      <w:outlineLvl w:val="5"/>
    </w:pPr>
    <w:rPr>
      <w:rFonts w:cs="Arial"/>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1" w:customStyle="1">
    <w:name w:val="Heading 1 Char1"/>
    <w:link w:val="Heading1"/>
    <w:locked/>
    <w:rsid w:val="00A73154"/>
    <w:rPr>
      <w:rFonts w:ascii="Arial" w:hAnsi="Arial"/>
      <w:b/>
      <w:color w:val="991D20"/>
      <w:sz w:val="28"/>
      <w:szCs w:val="28"/>
    </w:rPr>
  </w:style>
  <w:style w:type="character" w:styleId="Heading2Char" w:customStyle="1">
    <w:name w:val="Heading 2 Char"/>
    <w:link w:val="Heading2"/>
    <w:locked/>
    <w:rsid w:val="00A73154"/>
    <w:rPr>
      <w:rFonts w:ascii="Arial" w:hAnsi="Arial"/>
      <w:b/>
      <w:sz w:val="22"/>
    </w:rPr>
  </w:style>
  <w:style w:type="character" w:styleId="Heading3Char1" w:customStyle="1">
    <w:name w:val="Heading 3 Char1"/>
    <w:link w:val="Heading3"/>
    <w:semiHidden/>
    <w:locked/>
    <w:rsid w:val="004B5086"/>
    <w:rPr>
      <w:rFonts w:ascii="Arial Bold" w:hAnsi="Arial Bold" w:cs="Arial"/>
      <w:b/>
      <w:bCs/>
      <w:color w:val="434A44"/>
      <w:sz w:val="28"/>
      <w:szCs w:val="19"/>
      <w:lang w:val="en-US" w:eastAsia="en-US" w:bidi="ar-SA"/>
    </w:rPr>
  </w:style>
  <w:style w:type="character" w:styleId="Heading4Char1" w:customStyle="1">
    <w:name w:val="Heading 4 Char1"/>
    <w:link w:val="Heading4"/>
    <w:semiHidden/>
    <w:locked/>
    <w:rsid w:val="00E7154F"/>
    <w:rPr>
      <w:rFonts w:ascii="Arial" w:hAnsi="Arial"/>
      <w:b/>
      <w:i/>
      <w:color w:val="000000"/>
      <w:sz w:val="21"/>
      <w:szCs w:val="19"/>
      <w:lang w:val="en-US" w:eastAsia="en-US" w:bidi="ar-SA"/>
    </w:rPr>
  </w:style>
  <w:style w:type="character" w:styleId="Heading5Char1" w:customStyle="1">
    <w:name w:val="Heading 5 Char1"/>
    <w:link w:val="Heading5"/>
    <w:semiHidden/>
    <w:locked/>
    <w:rsid w:val="00E7154F"/>
    <w:rPr>
      <w:rFonts w:ascii="Arial" w:hAnsi="Arial" w:cs="Arial"/>
      <w:b/>
      <w:sz w:val="28"/>
      <w:szCs w:val="19"/>
      <w:lang w:val="en-US" w:eastAsia="en-US" w:bidi="ar-SA"/>
    </w:rPr>
  </w:style>
  <w:style w:type="character" w:styleId="Heading6Char1" w:customStyle="1">
    <w:name w:val="Heading 6 Char1"/>
    <w:link w:val="Heading6"/>
    <w:semiHidden/>
    <w:locked/>
    <w:rsid w:val="00E7154F"/>
    <w:rPr>
      <w:rFonts w:ascii="Arial" w:hAnsi="Arial" w:cs="Arial"/>
      <w:b/>
      <w:sz w:val="21"/>
      <w:szCs w:val="19"/>
      <w:lang w:val="en-US" w:eastAsia="en-US" w:bidi="ar-SA"/>
    </w:rPr>
  </w:style>
  <w:style w:type="character" w:styleId="CharChar13" w:customStyle="1">
    <w:name w:val="Char Char13"/>
    <w:locked/>
    <w:rsid w:val="00131B0F"/>
    <w:rPr>
      <w:rFonts w:ascii="Arial Black" w:hAnsi="Arial Black" w:cs="Arial"/>
      <w:bCs/>
      <w:color w:val="000000"/>
      <w:sz w:val="40"/>
      <w:szCs w:val="32"/>
      <w:lang w:val="en-US" w:eastAsia="en-US" w:bidi="ar-SA"/>
    </w:rPr>
  </w:style>
  <w:style w:type="paragraph" w:styleId="BalloonText">
    <w:name w:val="Balloon Text"/>
    <w:basedOn w:val="Normal"/>
    <w:link w:val="BalloonTextChar1"/>
    <w:semiHidden/>
    <w:rsid w:val="00E7154F"/>
    <w:rPr>
      <w:rFonts w:ascii="Tahoma" w:hAnsi="Tahoma" w:cs="Tahoma"/>
      <w:sz w:val="16"/>
      <w:szCs w:val="16"/>
    </w:rPr>
  </w:style>
  <w:style w:type="character" w:styleId="BalloonTextChar1" w:customStyle="1">
    <w:name w:val="Balloon Text Char1"/>
    <w:link w:val="BalloonText"/>
    <w:uiPriority w:val="99"/>
    <w:semiHidden/>
    <w:locked/>
    <w:rsid w:val="00E7154F"/>
    <w:rPr>
      <w:rFonts w:ascii="Tahoma" w:hAnsi="Tahoma" w:cs="Tahoma"/>
      <w:sz w:val="16"/>
      <w:szCs w:val="16"/>
      <w:lang w:val="en-US" w:eastAsia="en-US" w:bidi="ar-SA"/>
    </w:rPr>
  </w:style>
  <w:style w:type="paragraph" w:styleId="TPACtextbody" w:customStyle="1">
    <w:name w:val="TPAC_text_body"/>
    <w:aliases w:val="Bold + Bold,Bold"/>
    <w:basedOn w:val="Normal"/>
    <w:link w:val="TPACtextbodyCharChar"/>
    <w:rsid w:val="00E7154F"/>
    <w:pPr>
      <w:spacing w:before="40" w:after="200"/>
    </w:pPr>
    <w:rPr>
      <w:szCs w:val="20"/>
    </w:rPr>
  </w:style>
  <w:style w:type="character" w:styleId="TPACtextbodyCharChar" w:customStyle="1">
    <w:name w:val="TPAC_text_body Char Char"/>
    <w:link w:val="TPACtextbody"/>
    <w:locked/>
    <w:rsid w:val="00E7154F"/>
    <w:rPr>
      <w:rFonts w:ascii="Arial" w:hAnsi="Arial"/>
      <w:sz w:val="21"/>
      <w:lang w:val="en-US" w:eastAsia="en-US"/>
    </w:rPr>
  </w:style>
  <w:style w:type="paragraph" w:styleId="Copyright" w:customStyle="1">
    <w:name w:val="Copyright"/>
    <w:basedOn w:val="Normal"/>
    <w:semiHidden/>
    <w:locked/>
    <w:rsid w:val="00E7154F"/>
    <w:pPr>
      <w:spacing w:before="0" w:after="0" w:line="240" w:lineRule="auto"/>
      <w:ind w:left="0"/>
    </w:pPr>
    <w:rPr>
      <w:rFonts w:ascii="Arial Narrow" w:hAnsi="Arial Narrow"/>
      <w:color w:val="808080"/>
      <w:sz w:val="16"/>
      <w:szCs w:val="16"/>
    </w:rPr>
  </w:style>
  <w:style w:type="character" w:styleId="FootnoteReference">
    <w:name w:val="footnote reference"/>
    <w:uiPriority w:val="99"/>
    <w:rsid w:val="00E7154F"/>
    <w:rPr>
      <w:rFonts w:ascii="Arial" w:hAnsi="Arial" w:cs="Times New Roman"/>
      <w:sz w:val="18"/>
      <w:vertAlign w:val="superscript"/>
    </w:rPr>
  </w:style>
  <w:style w:type="paragraph" w:styleId="TOAHeading">
    <w:name w:val="toa heading"/>
    <w:basedOn w:val="Normal"/>
    <w:next w:val="Normal"/>
    <w:semiHidden/>
    <w:locked/>
    <w:rsid w:val="00E7154F"/>
    <w:rPr>
      <w:rFonts w:cs="Arial"/>
      <w:b/>
      <w:bCs/>
      <w:sz w:val="24"/>
      <w:szCs w:val="24"/>
    </w:rPr>
  </w:style>
  <w:style w:type="paragraph" w:styleId="Header">
    <w:name w:val="header"/>
    <w:basedOn w:val="Normal"/>
    <w:link w:val="HeaderChar1"/>
    <w:uiPriority w:val="99"/>
    <w:semiHidden/>
    <w:locked/>
    <w:rsid w:val="00E7154F"/>
    <w:pPr>
      <w:spacing w:before="0" w:after="0" w:line="240" w:lineRule="auto"/>
      <w:ind w:left="0"/>
      <w:jc w:val="right"/>
    </w:pPr>
    <w:rPr>
      <w:i/>
      <w:color w:val="808080"/>
      <w:sz w:val="16"/>
      <w:szCs w:val="16"/>
    </w:rPr>
  </w:style>
  <w:style w:type="character" w:styleId="HeaderChar1" w:customStyle="1">
    <w:name w:val="Header Char1"/>
    <w:link w:val="Header"/>
    <w:uiPriority w:val="99"/>
    <w:locked/>
    <w:rsid w:val="00E7154F"/>
    <w:rPr>
      <w:rFonts w:ascii="Arial" w:hAnsi="Arial"/>
      <w:i/>
      <w:color w:val="808080"/>
      <w:sz w:val="16"/>
      <w:szCs w:val="16"/>
      <w:lang w:val="en-US" w:eastAsia="en-US" w:bidi="ar-SA"/>
    </w:rPr>
  </w:style>
  <w:style w:type="character" w:styleId="PageNumber">
    <w:name w:val="page number"/>
    <w:semiHidden/>
    <w:locked/>
    <w:rsid w:val="00E7154F"/>
    <w:rPr>
      <w:rFonts w:cs="Times New Roman"/>
    </w:rPr>
  </w:style>
  <w:style w:type="character" w:styleId="Hyperlink">
    <w:name w:val="Hyperlink"/>
    <w:rsid w:val="00E472E3"/>
    <w:rPr>
      <w:rFonts w:ascii="Arial" w:hAnsi="Arial"/>
      <w:color w:val="0000FF"/>
      <w:sz w:val="22"/>
      <w:szCs w:val="21"/>
      <w:u w:val="single" w:color="0000FF"/>
    </w:rPr>
  </w:style>
  <w:style w:type="paragraph" w:styleId="HeaderRight" w:customStyle="1">
    <w:name w:val="Header_Right"/>
    <w:link w:val="HeaderRightChar"/>
    <w:semiHidden/>
    <w:locked/>
    <w:rsid w:val="00E7154F"/>
    <w:pPr>
      <w:tabs>
        <w:tab w:val="right" w:pos="6840"/>
      </w:tabs>
      <w:jc w:val="right"/>
    </w:pPr>
    <w:rPr>
      <w:rFonts w:ascii="Verdana" w:hAnsi="Verdana"/>
      <w:i/>
      <w:color w:val="808080"/>
      <w:sz w:val="22"/>
    </w:rPr>
  </w:style>
  <w:style w:type="character" w:styleId="HeaderRightChar" w:customStyle="1">
    <w:name w:val="Header_Right Char"/>
    <w:link w:val="HeaderRight"/>
    <w:semiHidden/>
    <w:locked/>
    <w:rsid w:val="00E7154F"/>
    <w:rPr>
      <w:rFonts w:ascii="Verdana" w:hAnsi="Verdana"/>
      <w:i/>
      <w:color w:val="808080"/>
      <w:sz w:val="22"/>
      <w:lang w:val="en-US" w:eastAsia="en-US"/>
    </w:rPr>
  </w:style>
  <w:style w:type="paragraph" w:styleId="ListNumber">
    <w:name w:val="List Number"/>
    <w:basedOn w:val="Normal"/>
    <w:semiHidden/>
    <w:locked/>
    <w:rsid w:val="00E7154F"/>
    <w:pPr>
      <w:spacing w:before="0" w:after="80" w:line="220" w:lineRule="atLeast"/>
      <w:ind w:left="1080" w:hanging="360"/>
    </w:pPr>
    <w:rPr>
      <w:sz w:val="19"/>
      <w:szCs w:val="20"/>
    </w:rPr>
  </w:style>
  <w:style w:type="paragraph" w:styleId="EndnoteText">
    <w:name w:val="endnote text"/>
    <w:basedOn w:val="Normal"/>
    <w:link w:val="EndnoteTextChar1"/>
    <w:semiHidden/>
    <w:locked/>
    <w:rsid w:val="00E7154F"/>
    <w:rPr>
      <w:szCs w:val="20"/>
    </w:rPr>
  </w:style>
  <w:style w:type="character" w:styleId="EndnoteTextChar1" w:customStyle="1">
    <w:name w:val="Endnote Text Char1"/>
    <w:link w:val="EndnoteText"/>
    <w:semiHidden/>
    <w:locked/>
    <w:rsid w:val="00E7154F"/>
    <w:rPr>
      <w:rFonts w:ascii="Arial" w:hAnsi="Arial"/>
      <w:sz w:val="21"/>
      <w:lang w:val="en-US" w:eastAsia="en-US" w:bidi="ar-SA"/>
    </w:rPr>
  </w:style>
  <w:style w:type="character" w:styleId="EndnoteReference">
    <w:name w:val="endnote reference"/>
    <w:semiHidden/>
    <w:locked/>
    <w:rsid w:val="00E7154F"/>
    <w:rPr>
      <w:rFonts w:cs="Times New Roman"/>
      <w:vertAlign w:val="superscript"/>
    </w:rPr>
  </w:style>
  <w:style w:type="paragraph" w:styleId="ListStandards" w:customStyle="1">
    <w:name w:val="List Standards"/>
    <w:basedOn w:val="Normal"/>
    <w:autoRedefine/>
    <w:semiHidden/>
    <w:locked/>
    <w:rsid w:val="00E7154F"/>
    <w:pPr>
      <w:spacing w:before="0" w:after="100" w:line="240" w:lineRule="auto"/>
      <w:ind w:left="1080" w:hanging="720"/>
    </w:pPr>
    <w:rPr>
      <w:color w:val="000000"/>
      <w:sz w:val="18"/>
      <w:szCs w:val="18"/>
    </w:rPr>
  </w:style>
  <w:style w:type="paragraph" w:styleId="TH" w:customStyle="1">
    <w:name w:val="TH"/>
    <w:basedOn w:val="Normal"/>
    <w:semiHidden/>
    <w:locked/>
    <w:rsid w:val="00E7154F"/>
    <w:pPr>
      <w:spacing w:before="100" w:after="100"/>
      <w:ind w:left="0"/>
    </w:pPr>
    <w:rPr>
      <w:rFonts w:cs="Arial"/>
      <w:b/>
      <w:color w:val="000000"/>
      <w:szCs w:val="20"/>
    </w:rPr>
  </w:style>
  <w:style w:type="paragraph" w:styleId="TD" w:customStyle="1">
    <w:name w:val="TD"/>
    <w:basedOn w:val="Normal"/>
    <w:semiHidden/>
    <w:locked/>
    <w:rsid w:val="00E7154F"/>
    <w:pPr>
      <w:spacing w:before="100" w:after="100" w:line="240" w:lineRule="auto"/>
      <w:ind w:left="0"/>
    </w:pPr>
    <w:rPr>
      <w:color w:val="000000"/>
      <w:sz w:val="18"/>
      <w:szCs w:val="18"/>
    </w:rPr>
  </w:style>
  <w:style w:type="paragraph" w:styleId="TOC1">
    <w:name w:val="toc 1"/>
    <w:basedOn w:val="Normal"/>
    <w:next w:val="TOC2"/>
    <w:rsid w:val="00E7154F"/>
    <w:pPr>
      <w:tabs>
        <w:tab w:val="right" w:leader="dot" w:pos="9360"/>
      </w:tabs>
      <w:spacing w:line="240" w:lineRule="auto"/>
      <w:ind w:left="0"/>
    </w:pPr>
    <w:rPr>
      <w:b/>
      <w:color w:val="000000"/>
      <w:szCs w:val="22"/>
    </w:rPr>
  </w:style>
  <w:style w:type="paragraph" w:styleId="TOC2">
    <w:name w:val="toc 2"/>
    <w:basedOn w:val="Normal"/>
    <w:next w:val="TOC3"/>
    <w:rsid w:val="00E7154F"/>
    <w:pPr>
      <w:tabs>
        <w:tab w:val="right" w:leader="dot" w:pos="9360"/>
      </w:tabs>
      <w:spacing w:before="0" w:after="0" w:line="240" w:lineRule="auto"/>
    </w:pPr>
    <w:rPr>
      <w:rFonts w:ascii="Arial Bold" w:hAnsi="Arial Bold"/>
      <w:color w:val="404A44"/>
      <w:sz w:val="18"/>
      <w:szCs w:val="21"/>
    </w:rPr>
  </w:style>
  <w:style w:type="paragraph" w:styleId="TOC3">
    <w:name w:val="toc 3"/>
    <w:basedOn w:val="Normal"/>
    <w:semiHidden/>
    <w:locked/>
    <w:rsid w:val="00E7154F"/>
    <w:pPr>
      <w:tabs>
        <w:tab w:val="left" w:leader="dot" w:pos="8640"/>
      </w:tabs>
      <w:spacing w:before="0" w:after="0" w:line="240" w:lineRule="auto"/>
      <w:ind w:left="720"/>
    </w:pPr>
    <w:rPr>
      <w:rFonts w:ascii="Times New Roman" w:hAnsi="Times New Roman"/>
      <w:i/>
      <w:sz w:val="18"/>
    </w:rPr>
  </w:style>
  <w:style w:type="character" w:styleId="CommentReference">
    <w:name w:val="annotation reference"/>
    <w:uiPriority w:val="99"/>
    <w:semiHidden/>
    <w:locked/>
    <w:rsid w:val="00E7154F"/>
    <w:rPr>
      <w:sz w:val="16"/>
      <w:szCs w:val="16"/>
    </w:rPr>
  </w:style>
  <w:style w:type="paragraph" w:styleId="Index1">
    <w:name w:val="index 1"/>
    <w:basedOn w:val="Normal"/>
    <w:next w:val="Normal"/>
    <w:autoRedefine/>
    <w:semiHidden/>
    <w:locked/>
    <w:rsid w:val="00E7154F"/>
    <w:pPr>
      <w:ind w:left="190" w:hanging="190"/>
    </w:pPr>
  </w:style>
  <w:style w:type="paragraph" w:styleId="TOC4">
    <w:name w:val="toc 4"/>
    <w:basedOn w:val="Normal"/>
    <w:next w:val="Normal"/>
    <w:semiHidden/>
    <w:locked/>
    <w:rsid w:val="00E7154F"/>
    <w:pPr>
      <w:spacing w:before="0" w:after="0" w:line="240" w:lineRule="auto"/>
      <w:ind w:left="1080"/>
    </w:pPr>
    <w:rPr>
      <w:rFonts w:ascii="Times New Roman" w:hAnsi="Times New Roman"/>
      <w:sz w:val="16"/>
      <w:szCs w:val="20"/>
    </w:rPr>
  </w:style>
  <w:style w:type="paragraph" w:styleId="TPACtablearrow" w:customStyle="1">
    <w:name w:val="TPAC_table_arrow"/>
    <w:basedOn w:val="Normal"/>
    <w:rsid w:val="00E7154F"/>
    <w:pPr>
      <w:spacing w:before="40" w:after="40" w:line="240" w:lineRule="auto"/>
      <w:jc w:val="right"/>
    </w:pPr>
    <w:rPr>
      <w:color w:val="BF6900"/>
      <w:szCs w:val="21"/>
    </w:rPr>
  </w:style>
  <w:style w:type="paragraph" w:styleId="StyleTPACboxArialBoldBoldBlack" w:customStyle="1">
    <w:name w:val="Style TPACbox + Arial Bold Bold Black"/>
    <w:basedOn w:val="Normal"/>
    <w:link w:val="StyleTPACboxArialBoldBoldBlackChar"/>
    <w:semiHidden/>
    <w:locked/>
    <w:rsid w:val="00E7154F"/>
    <w:pPr>
      <w:keepLines/>
      <w:pBdr>
        <w:top w:val="single" w:color="BF6900" w:sz="12" w:space="6"/>
      </w:pBdr>
      <w:shd w:val="clear" w:color="auto" w:fill="EDE8DD"/>
      <w:spacing w:before="40" w:after="80" w:line="220" w:lineRule="atLeast"/>
      <w:ind w:left="504" w:right="101"/>
    </w:pPr>
    <w:rPr>
      <w:rFonts w:ascii="Arial Bold" w:hAnsi="Arial Bold"/>
      <w:b/>
      <w:color w:val="000000"/>
      <w:sz w:val="18"/>
      <w:szCs w:val="20"/>
    </w:rPr>
  </w:style>
  <w:style w:type="character" w:styleId="StyleTPACboxArialBoldBoldBlackChar" w:customStyle="1">
    <w:name w:val="Style TPACbox + Arial Bold Bold Black Char"/>
    <w:link w:val="StyleTPACboxArialBoldBoldBlack"/>
    <w:locked/>
    <w:rsid w:val="00E7154F"/>
    <w:rPr>
      <w:rFonts w:ascii="Arial Bold" w:hAnsi="Arial Bold"/>
      <w:b/>
      <w:color w:val="000000"/>
      <w:sz w:val="18"/>
      <w:lang w:val="en-US" w:eastAsia="en-US"/>
    </w:rPr>
  </w:style>
  <w:style w:type="character" w:styleId="FollowedHyperlink">
    <w:name w:val="FollowedHyperlink"/>
    <w:semiHidden/>
    <w:locked/>
    <w:rsid w:val="00E7154F"/>
    <w:rPr>
      <w:rFonts w:cs="Times New Roman"/>
      <w:color w:val="800080"/>
      <w:u w:val="single"/>
    </w:rPr>
  </w:style>
  <w:style w:type="paragraph" w:styleId="TPACbox" w:customStyle="1">
    <w:name w:val="TPAC_box"/>
    <w:basedOn w:val="Normal"/>
    <w:link w:val="TPACboxCharChar"/>
    <w:rsid w:val="00E7154F"/>
    <w:pPr>
      <w:pBdr>
        <w:top w:val="single" w:color="BF6900" w:sz="12" w:space="1"/>
      </w:pBdr>
      <w:shd w:val="clear" w:color="auto" w:fill="EDE8DD"/>
      <w:spacing w:before="160" w:after="160"/>
    </w:pPr>
    <w:rPr>
      <w:szCs w:val="20"/>
    </w:rPr>
  </w:style>
  <w:style w:type="character" w:styleId="TPACboxCharChar" w:customStyle="1">
    <w:name w:val="TPAC_box Char Char"/>
    <w:link w:val="TPACbox"/>
    <w:locked/>
    <w:rsid w:val="00E7154F"/>
    <w:rPr>
      <w:rFonts w:ascii="Arial" w:hAnsi="Arial"/>
      <w:sz w:val="21"/>
      <w:lang w:val="en-US" w:eastAsia="en-US" w:bidi="ar-SA"/>
    </w:rPr>
  </w:style>
  <w:style w:type="paragraph" w:styleId="H2continuedwide" w:customStyle="1">
    <w:name w:val="H2_continued_wide"/>
    <w:basedOn w:val="Normal"/>
    <w:rsid w:val="00AB13A5"/>
    <w:pPr>
      <w:keepNext/>
      <w:pageBreakBefore/>
      <w:pBdr>
        <w:bottom w:val="single" w:color="BF6900" w:sz="12" w:space="1"/>
      </w:pBdr>
      <w:tabs>
        <w:tab w:val="left" w:pos="360"/>
        <w:tab w:val="left" w:pos="720"/>
        <w:tab w:val="left" w:pos="1080"/>
        <w:tab w:val="left" w:pos="1440"/>
        <w:tab w:val="left" w:pos="1800"/>
      </w:tabs>
      <w:spacing w:before="240" w:after="480" w:line="240" w:lineRule="auto"/>
      <w:ind w:left="0"/>
      <w:jc w:val="right"/>
      <w:outlineLvl w:val="1"/>
    </w:pPr>
    <w:rPr>
      <w:rFonts w:ascii="Arial Bold" w:hAnsi="Arial Bold" w:cs="Arial"/>
      <w:b/>
      <w:bCs/>
      <w:iCs/>
      <w:color w:val="991D20"/>
      <w:sz w:val="24"/>
      <w:szCs w:val="24"/>
    </w:rPr>
  </w:style>
  <w:style w:type="paragraph" w:styleId="TPAClistnumbered1" w:customStyle="1">
    <w:name w:val="TPAC_list_numbered1"/>
    <w:basedOn w:val="Normal"/>
    <w:next w:val="TPAClistlettered1"/>
    <w:link w:val="TPAClistnumbered1Char"/>
    <w:rsid w:val="004B5086"/>
    <w:pPr>
      <w:tabs>
        <w:tab w:val="left" w:pos="1080"/>
      </w:tabs>
      <w:ind w:hanging="360"/>
    </w:pPr>
    <w:rPr>
      <w:szCs w:val="20"/>
    </w:rPr>
  </w:style>
  <w:style w:type="paragraph" w:styleId="TPAClistlettered1" w:customStyle="1">
    <w:name w:val="TPAC_list_lettered1"/>
    <w:basedOn w:val="Normal"/>
    <w:rsid w:val="00E472E3"/>
    <w:pPr>
      <w:tabs>
        <w:tab w:val="left" w:pos="720"/>
      </w:tabs>
      <w:spacing w:before="80" w:line="240" w:lineRule="auto"/>
      <w:ind w:left="1080" w:hanging="360"/>
    </w:pPr>
    <w:rPr>
      <w:rFonts w:cs="Arial"/>
      <w:szCs w:val="21"/>
    </w:rPr>
  </w:style>
  <w:style w:type="character" w:styleId="TPAClistnumbered1Char" w:customStyle="1">
    <w:name w:val="TPAC_list_numbered1 Char"/>
    <w:link w:val="TPAClistnumbered1"/>
    <w:rsid w:val="004B5086"/>
    <w:rPr>
      <w:rFonts w:ascii="Arial" w:hAnsi="Arial"/>
      <w:sz w:val="22"/>
      <w:lang w:bidi="ar-SA"/>
    </w:rPr>
  </w:style>
  <w:style w:type="paragraph" w:styleId="TPACfootnote" w:customStyle="1">
    <w:name w:val="TPAC_footnote"/>
    <w:basedOn w:val="Normal"/>
    <w:link w:val="TPACfootnoteChar"/>
    <w:rsid w:val="00E7154F"/>
    <w:pPr>
      <w:spacing w:before="60" w:after="60" w:line="240" w:lineRule="auto"/>
    </w:pPr>
    <w:rPr>
      <w:sz w:val="16"/>
      <w:szCs w:val="16"/>
    </w:rPr>
  </w:style>
  <w:style w:type="character" w:styleId="TPACfootnoteChar" w:customStyle="1">
    <w:name w:val="TPAC_footnote Char"/>
    <w:link w:val="TPACfootnote"/>
    <w:rsid w:val="00E7154F"/>
    <w:rPr>
      <w:rFonts w:ascii="Arial" w:hAnsi="Arial"/>
      <w:sz w:val="16"/>
      <w:szCs w:val="16"/>
      <w:lang w:val="en-US" w:eastAsia="en-US" w:bidi="ar-SA"/>
    </w:rPr>
  </w:style>
  <w:style w:type="paragraph" w:styleId="Default" w:customStyle="1">
    <w:name w:val="Default"/>
    <w:semiHidden/>
    <w:locked/>
    <w:rsid w:val="00E7154F"/>
    <w:pPr>
      <w:autoSpaceDE w:val="0"/>
      <w:autoSpaceDN w:val="0"/>
      <w:adjustRightInd w:val="0"/>
    </w:pPr>
    <w:rPr>
      <w:rFonts w:ascii="Palatino" w:hAnsi="Palatino" w:cs="Palatino"/>
      <w:color w:val="000000"/>
      <w:sz w:val="24"/>
      <w:szCs w:val="24"/>
    </w:rPr>
  </w:style>
  <w:style w:type="paragraph" w:styleId="TCAPnumber" w:customStyle="1">
    <w:name w:val="TCAPnumber"/>
    <w:basedOn w:val="Normal"/>
    <w:uiPriority w:val="99"/>
    <w:semiHidden/>
    <w:locked/>
    <w:rsid w:val="00E7154F"/>
    <w:pPr>
      <w:ind w:left="0"/>
    </w:pPr>
  </w:style>
  <w:style w:type="paragraph" w:styleId="TPAClistbullet1" w:customStyle="1">
    <w:name w:val="TPAC_list_bullet1"/>
    <w:basedOn w:val="TPACtablebullet"/>
    <w:next w:val="TPANormal"/>
    <w:link w:val="TPAClistbullet1CharChar"/>
    <w:rsid w:val="004B5086"/>
    <w:pPr>
      <w:numPr>
        <w:numId w:val="3"/>
      </w:numPr>
    </w:pPr>
  </w:style>
  <w:style w:type="paragraph" w:styleId="TPACtablebullet" w:customStyle="1">
    <w:name w:val="TPACtable_bullet"/>
    <w:basedOn w:val="Normal"/>
    <w:link w:val="TPACtablebulletChar"/>
    <w:rsid w:val="00E7154F"/>
    <w:pPr>
      <w:ind w:left="0"/>
    </w:pPr>
  </w:style>
  <w:style w:type="character" w:styleId="TPACtablebulletChar" w:customStyle="1">
    <w:name w:val="TPACtable_bullet Char"/>
    <w:link w:val="TPACtablebullet"/>
    <w:rsid w:val="00E7154F"/>
    <w:rPr>
      <w:rFonts w:ascii="Arial" w:hAnsi="Arial"/>
      <w:sz w:val="21"/>
      <w:szCs w:val="19"/>
      <w:lang w:val="en-US" w:eastAsia="en-US" w:bidi="ar-SA"/>
    </w:rPr>
  </w:style>
  <w:style w:type="paragraph" w:styleId="TPANormal" w:customStyle="1">
    <w:name w:val="TPA_Normal"/>
    <w:basedOn w:val="Normal"/>
    <w:link w:val="TPANormalChar"/>
    <w:uiPriority w:val="99"/>
    <w:rsid w:val="00E7154F"/>
    <w:pPr>
      <w:spacing w:before="0" w:after="0" w:line="240" w:lineRule="auto"/>
      <w:ind w:left="0"/>
    </w:pPr>
  </w:style>
  <w:style w:type="character" w:styleId="TPAClistbullet1CharChar" w:customStyle="1">
    <w:name w:val="TPAC_list_bullet1 Char Char"/>
    <w:link w:val="TPAClistbullet1"/>
    <w:locked/>
    <w:rsid w:val="004B5086"/>
    <w:rPr>
      <w:rFonts w:ascii="Arial" w:hAnsi="Arial"/>
      <w:sz w:val="22"/>
      <w:szCs w:val="19"/>
      <w:lang w:val="en-US" w:eastAsia="en-US" w:bidi="ar-SA"/>
    </w:rPr>
  </w:style>
  <w:style w:type="paragraph" w:styleId="TPAClistlettered2" w:customStyle="1">
    <w:name w:val="TPAC_list_lettered2"/>
    <w:basedOn w:val="Normal"/>
    <w:next w:val="Normal"/>
    <w:link w:val="TPAClistlettered2Char"/>
    <w:rsid w:val="00E472E3"/>
    <w:pPr>
      <w:tabs>
        <w:tab w:val="num" w:pos="1440"/>
      </w:tabs>
      <w:spacing w:before="60" w:after="80" w:line="240" w:lineRule="auto"/>
      <w:ind w:left="1440" w:hanging="360"/>
    </w:pPr>
  </w:style>
  <w:style w:type="character" w:styleId="TPAClistlettered2Char" w:customStyle="1">
    <w:name w:val="TPAC_list_lettered2 Char"/>
    <w:link w:val="TPAClistlettered2"/>
    <w:rsid w:val="00E472E3"/>
    <w:rPr>
      <w:rFonts w:ascii="Arial" w:hAnsi="Arial"/>
      <w:sz w:val="22"/>
      <w:szCs w:val="19"/>
      <w:lang w:val="en-US" w:eastAsia="en-US" w:bidi="ar-SA"/>
    </w:rPr>
  </w:style>
  <w:style w:type="character" w:styleId="TPACtextroll" w:customStyle="1">
    <w:name w:val="TPAC_text_roll"/>
    <w:rsid w:val="00E472E3"/>
    <w:rPr>
      <w:rFonts w:ascii="Arial" w:hAnsi="Arial"/>
      <w:color w:val="auto"/>
      <w:sz w:val="22"/>
      <w:szCs w:val="19"/>
      <w:u w:val="dottedHeavy" w:color="808080"/>
      <w:bdr w:val="none" w:color="auto" w:sz="0" w:space="0"/>
      <w:shd w:val="clear" w:color="auto" w:fill="auto"/>
      <w:lang w:val="en-US" w:eastAsia="en-US" w:bidi="ar-SA"/>
    </w:rPr>
  </w:style>
  <w:style w:type="paragraph" w:styleId="FootnoteText">
    <w:name w:val="footnote text"/>
    <w:basedOn w:val="Normal"/>
    <w:link w:val="FootnoteTextChar"/>
    <w:uiPriority w:val="99"/>
    <w:semiHidden/>
    <w:locked/>
    <w:rsid w:val="00E7154F"/>
    <w:rPr>
      <w:sz w:val="18"/>
      <w:szCs w:val="20"/>
    </w:rPr>
  </w:style>
  <w:style w:type="character" w:styleId="FootnoteTextChar" w:customStyle="1">
    <w:name w:val="Footnote Text Char"/>
    <w:link w:val="FootnoteText"/>
    <w:locked/>
    <w:rsid w:val="00E7154F"/>
    <w:rPr>
      <w:rFonts w:ascii="Arial" w:hAnsi="Arial"/>
      <w:sz w:val="18"/>
      <w:lang w:val="en-US" w:eastAsia="en-US" w:bidi="ar-SA"/>
    </w:rPr>
  </w:style>
  <w:style w:type="paragraph" w:styleId="TPACtablebullet1" w:customStyle="1">
    <w:name w:val="TPAC_table_bullet1"/>
    <w:basedOn w:val="TPACtablebullet"/>
    <w:link w:val="TPACtablebullet1CharChar"/>
    <w:rsid w:val="00E7154F"/>
    <w:pPr>
      <w:numPr>
        <w:numId w:val="6"/>
      </w:numPr>
      <w:spacing w:before="40" w:after="40" w:line="240" w:lineRule="auto"/>
    </w:pPr>
    <w:rPr>
      <w:rFonts w:ascii="Arial Narrow" w:hAnsi="Arial Narrow"/>
      <w:b/>
      <w:szCs w:val="22"/>
    </w:rPr>
  </w:style>
  <w:style w:type="character" w:styleId="TPACtablebullet1CharChar" w:customStyle="1">
    <w:name w:val="TPAC_table_bullet1 Char Char"/>
    <w:link w:val="TPACtablebullet1"/>
    <w:locked/>
    <w:rsid w:val="00E7154F"/>
    <w:rPr>
      <w:rFonts w:ascii="Arial Narrow" w:hAnsi="Arial Narrow"/>
      <w:b/>
      <w:sz w:val="22"/>
      <w:szCs w:val="22"/>
      <w:lang w:val="en-US" w:eastAsia="en-US" w:bidi="ar-SA"/>
    </w:rPr>
  </w:style>
  <w:style w:type="paragraph" w:styleId="TPACandor" w:customStyle="1">
    <w:name w:val="TPAC_and/or"/>
    <w:basedOn w:val="Normal"/>
    <w:link w:val="TPACandorChar"/>
    <w:rsid w:val="008C258B"/>
    <w:pPr>
      <w:tabs>
        <w:tab w:val="left" w:pos="360"/>
        <w:tab w:val="left" w:pos="720"/>
        <w:tab w:val="left" w:pos="1080"/>
        <w:tab w:val="left" w:pos="1440"/>
        <w:tab w:val="left" w:pos="1800"/>
        <w:tab w:val="left" w:pos="5760"/>
      </w:tabs>
      <w:spacing w:before="240" w:after="240" w:line="240" w:lineRule="auto"/>
      <w:ind w:left="0"/>
    </w:pPr>
    <w:rPr>
      <w:rFonts w:ascii="Arial Narrow" w:hAnsi="Arial Narrow" w:cs="Arial"/>
      <w:b/>
      <w:color w:val="991D20"/>
      <w:sz w:val="20"/>
      <w:szCs w:val="20"/>
    </w:rPr>
  </w:style>
  <w:style w:type="character" w:styleId="TPACandorChar" w:customStyle="1">
    <w:name w:val="TPAC_and/or Char"/>
    <w:link w:val="TPACandor"/>
    <w:rsid w:val="008C258B"/>
    <w:rPr>
      <w:rFonts w:ascii="Arial Narrow" w:hAnsi="Arial Narrow" w:cs="Arial"/>
      <w:b/>
      <w:color w:val="991D20"/>
      <w:lang w:val="en-US" w:eastAsia="en-US" w:bidi="ar-SA"/>
    </w:rPr>
  </w:style>
  <w:style w:type="paragraph" w:styleId="P" w:customStyle="1">
    <w:name w:val="P"/>
    <w:basedOn w:val="Normal"/>
    <w:link w:val="PChar"/>
    <w:semiHidden/>
    <w:locked/>
    <w:rsid w:val="00E7154F"/>
    <w:rPr>
      <w:color w:val="333333"/>
      <w:sz w:val="19"/>
      <w:szCs w:val="20"/>
    </w:rPr>
  </w:style>
  <w:style w:type="character" w:styleId="PChar" w:customStyle="1">
    <w:name w:val="P Char"/>
    <w:link w:val="P"/>
    <w:locked/>
    <w:rsid w:val="00E7154F"/>
    <w:rPr>
      <w:rFonts w:ascii="Arial" w:hAnsi="Arial"/>
      <w:color w:val="333333"/>
      <w:sz w:val="19"/>
      <w:lang w:val="en-US" w:eastAsia="en-US" w:bidi="ar-SA"/>
    </w:rPr>
  </w:style>
  <w:style w:type="paragraph" w:styleId="H4" w:customStyle="1">
    <w:name w:val="H4"/>
    <w:basedOn w:val="Heading4"/>
    <w:semiHidden/>
    <w:locked/>
    <w:rsid w:val="00E7154F"/>
    <w:pPr>
      <w:numPr>
        <w:numId w:val="1"/>
      </w:numPr>
    </w:pPr>
    <w:rPr>
      <w:color w:val="333333"/>
    </w:rPr>
  </w:style>
  <w:style w:type="paragraph" w:styleId="assessment-title" w:customStyle="1">
    <w:name w:val="assessment-title"/>
    <w:basedOn w:val="Normal"/>
    <w:semiHidden/>
    <w:locked/>
    <w:rsid w:val="00E7154F"/>
    <w:pPr>
      <w:spacing w:before="100" w:beforeAutospacing="1" w:after="100" w:afterAutospacing="1" w:line="240" w:lineRule="auto"/>
      <w:ind w:left="0"/>
    </w:pPr>
    <w:rPr>
      <w:rFonts w:ascii="Times New Roman" w:hAnsi="Times New Roman"/>
      <w:b/>
      <w:bCs/>
      <w:sz w:val="24"/>
      <w:szCs w:val="24"/>
    </w:rPr>
  </w:style>
  <w:style w:type="paragraph" w:styleId="frmwrkfooter" w:customStyle="1">
    <w:name w:val="frmwrk_footer"/>
    <w:basedOn w:val="Normal"/>
    <w:semiHidden/>
    <w:locked/>
    <w:rsid w:val="00E7154F"/>
    <w:pPr>
      <w:spacing w:before="0" w:line="240" w:lineRule="auto"/>
      <w:ind w:left="0"/>
      <w:jc w:val="center"/>
    </w:pPr>
    <w:rPr>
      <w:color w:val="808080"/>
      <w:sz w:val="16"/>
      <w:szCs w:val="20"/>
    </w:rPr>
  </w:style>
  <w:style w:type="paragraph" w:styleId="clearformatting" w:customStyle="1">
    <w:name w:val="clear formatting"/>
    <w:basedOn w:val="TPACtextbody"/>
    <w:semiHidden/>
    <w:rsid w:val="00E7154F"/>
    <w:pPr>
      <w:spacing w:before="0" w:after="0"/>
    </w:pPr>
    <w:rPr>
      <w:sz w:val="8"/>
      <w:szCs w:val="8"/>
    </w:rPr>
  </w:style>
  <w:style w:type="character" w:styleId="EmailStyle106" w:customStyle="1">
    <w:name w:val="EmailStyle106"/>
    <w:semiHidden/>
    <w:locked/>
    <w:rsid w:val="00E7154F"/>
    <w:rPr>
      <w:rFonts w:ascii="Arial" w:hAnsi="Arial"/>
      <w:color w:val="auto"/>
      <w:sz w:val="20"/>
    </w:rPr>
  </w:style>
  <w:style w:type="paragraph" w:styleId="TPACrubricH1" w:customStyle="1">
    <w:name w:val="TPAC_rubric_H1"/>
    <w:basedOn w:val="Normal"/>
    <w:rsid w:val="00E7154F"/>
    <w:pPr>
      <w:tabs>
        <w:tab w:val="left" w:pos="5760"/>
      </w:tabs>
      <w:spacing w:line="240" w:lineRule="auto"/>
      <w:ind w:left="0"/>
    </w:pPr>
    <w:rPr>
      <w:rFonts w:cs="Arial"/>
      <w:b/>
      <w:color w:val="FFFFFF"/>
      <w:sz w:val="24"/>
      <w:szCs w:val="24"/>
    </w:rPr>
  </w:style>
  <w:style w:type="paragraph" w:styleId="StyleTPACtablehyperlinkCustomColorRGB00187" w:customStyle="1">
    <w:name w:val="Style TPAC_table_hyperlink + Custom Color(RGB(00187))"/>
    <w:basedOn w:val="TPACtablehyperlink"/>
    <w:rsid w:val="00222B87"/>
  </w:style>
  <w:style w:type="paragraph" w:styleId="TPACtablehyperlink" w:customStyle="1">
    <w:name w:val="TPAC_table_hyperlink"/>
    <w:basedOn w:val="Normal"/>
    <w:link w:val="TPACtablehyperlinkCharChar"/>
    <w:rsid w:val="00222B87"/>
    <w:pPr>
      <w:ind w:left="187"/>
    </w:pPr>
    <w:rPr>
      <w:rFonts w:ascii="Arial Narrow" w:hAnsi="Arial Narrow"/>
      <w:color w:val="0000FF"/>
      <w:u w:val="single" w:color="0000FF"/>
    </w:rPr>
  </w:style>
  <w:style w:type="character" w:styleId="TPACtablehyperlinkCharChar" w:customStyle="1">
    <w:name w:val="TPAC_table_hyperlink Char Char"/>
    <w:link w:val="TPACtablehyperlink"/>
    <w:rsid w:val="00222B87"/>
    <w:rPr>
      <w:rFonts w:ascii="Arial Narrow" w:hAnsi="Arial Narrow"/>
      <w:color w:val="0000FF"/>
      <w:sz w:val="21"/>
      <w:szCs w:val="19"/>
      <w:u w:val="single" w:color="0000FF"/>
      <w:lang w:val="en-US" w:eastAsia="en-US" w:bidi="ar-SA"/>
    </w:rPr>
  </w:style>
  <w:style w:type="paragraph" w:styleId="ImportantNote" w:customStyle="1">
    <w:name w:val="ImportantNote"/>
    <w:basedOn w:val="TPACbox"/>
    <w:rsid w:val="002E488D"/>
    <w:pPr>
      <w:pBdr>
        <w:top w:val="single" w:color="991D20" w:sz="18" w:space="6"/>
        <w:left w:val="single" w:color="991D20" w:sz="18" w:space="6"/>
        <w:bottom w:val="single" w:color="991D20" w:sz="18" w:space="6"/>
        <w:right w:val="single" w:color="991D20" w:sz="18" w:space="6"/>
      </w:pBdr>
      <w:shd w:val="clear" w:color="auto" w:fill="auto"/>
    </w:pPr>
    <w:rPr>
      <w:sz w:val="24"/>
    </w:rPr>
  </w:style>
  <w:style w:type="paragraph" w:styleId="ColorfulShading-Accent11" w:customStyle="1">
    <w:name w:val="Colorful Shading - Accent 11"/>
    <w:hidden/>
    <w:rsid w:val="00E52709"/>
    <w:rPr>
      <w:rFonts w:ascii="Arial" w:hAnsi="Arial"/>
      <w:szCs w:val="19"/>
    </w:rPr>
  </w:style>
  <w:style w:type="paragraph" w:styleId="DocumentMap">
    <w:name w:val="Document Map"/>
    <w:basedOn w:val="Normal"/>
    <w:link w:val="DocumentMapChar1"/>
    <w:semiHidden/>
    <w:locked/>
    <w:rsid w:val="00E7154F"/>
    <w:pPr>
      <w:spacing w:before="0" w:after="0" w:line="240" w:lineRule="auto"/>
    </w:pPr>
    <w:rPr>
      <w:rFonts w:ascii="Lucida Grande" w:hAnsi="Lucida Grande" w:cs="Lucida Grande"/>
      <w:sz w:val="24"/>
      <w:szCs w:val="24"/>
    </w:rPr>
  </w:style>
  <w:style w:type="character" w:styleId="DocumentMapChar1" w:customStyle="1">
    <w:name w:val="Document Map Char1"/>
    <w:link w:val="DocumentMap"/>
    <w:uiPriority w:val="99"/>
    <w:semiHidden/>
    <w:rsid w:val="00E7154F"/>
    <w:rPr>
      <w:rFonts w:ascii="Lucida Grande" w:hAnsi="Lucida Grande" w:cs="Lucida Grande"/>
      <w:sz w:val="24"/>
      <w:szCs w:val="24"/>
      <w:lang w:val="en-US" w:eastAsia="en-US" w:bidi="ar-SA"/>
    </w:rPr>
  </w:style>
  <w:style w:type="paragraph" w:styleId="TPACrubricH2" w:customStyle="1">
    <w:name w:val="TPAC_rubric_H2"/>
    <w:basedOn w:val="Normal"/>
    <w:rsid w:val="00E7154F"/>
    <w:pPr>
      <w:spacing w:before="80" w:line="240" w:lineRule="auto"/>
      <w:ind w:left="0"/>
    </w:pPr>
    <w:rPr>
      <w:rFonts w:cs="Arial"/>
      <w:b/>
      <w:szCs w:val="22"/>
    </w:rPr>
  </w:style>
  <w:style w:type="paragraph" w:styleId="TPACtableH1" w:customStyle="1">
    <w:name w:val="TPAC_table_H1"/>
    <w:basedOn w:val="TPACrubricH1"/>
    <w:rsid w:val="00E7154F"/>
    <w:rPr>
      <w:color w:val="000000"/>
    </w:rPr>
  </w:style>
  <w:style w:type="paragraph" w:styleId="TPAClistnumbered1Bold" w:customStyle="1">
    <w:name w:val="TPAC_list_numbered1 + Bold"/>
    <w:basedOn w:val="TPAClistnumbered1"/>
    <w:link w:val="TPAClistnumbered1BoldChar"/>
    <w:rsid w:val="00E7154F"/>
    <w:pPr>
      <w:tabs>
        <w:tab w:val="left" w:pos="360"/>
        <w:tab w:val="left" w:pos="1440"/>
        <w:tab w:val="left" w:pos="1800"/>
      </w:tabs>
      <w:ind w:left="0" w:firstLine="0"/>
    </w:pPr>
    <w:rPr>
      <w:b/>
      <w:szCs w:val="21"/>
    </w:rPr>
  </w:style>
  <w:style w:type="character" w:styleId="TPAClistnumbered1BoldChar" w:customStyle="1">
    <w:name w:val="TPAC_list_numbered1 + Bold Char"/>
    <w:link w:val="TPAClistnumbered1Bold"/>
    <w:rsid w:val="00E7154F"/>
    <w:rPr>
      <w:rFonts w:ascii="Arial" w:hAnsi="Arial"/>
      <w:b/>
      <w:sz w:val="21"/>
      <w:szCs w:val="21"/>
      <w:lang w:val="en-US" w:eastAsia="en-US" w:bidi="ar-SA"/>
    </w:rPr>
  </w:style>
  <w:style w:type="character" w:styleId="TPAClistnumbered1CharChar" w:customStyle="1">
    <w:name w:val="TPAC_list_numbered1 Char Char"/>
    <w:rsid w:val="00AB13A5"/>
    <w:rPr>
      <w:rFonts w:ascii="Arial" w:hAnsi="Arial"/>
      <w:sz w:val="21"/>
      <w:szCs w:val="21"/>
      <w:lang w:val="en-US" w:eastAsia="en-US" w:bidi="ar-SA"/>
    </w:rPr>
  </w:style>
  <w:style w:type="paragraph" w:styleId="TPAClistcheckbox1" w:customStyle="1">
    <w:name w:val="TPAC_list_checkbox1"/>
    <w:rsid w:val="00E472E3"/>
    <w:pPr>
      <w:numPr>
        <w:numId w:val="4"/>
      </w:numPr>
      <w:spacing w:before="120" w:after="120"/>
    </w:pPr>
    <w:rPr>
      <w:rFonts w:ascii="Arial" w:hAnsi="Arial"/>
      <w:sz w:val="22"/>
      <w:szCs w:val="19"/>
    </w:rPr>
  </w:style>
  <w:style w:type="paragraph" w:styleId="TPACtableH2" w:customStyle="1">
    <w:name w:val="TPAC_table_H2"/>
    <w:basedOn w:val="TPACrubricH2"/>
    <w:rsid w:val="00E7154F"/>
    <w:pPr>
      <w:tabs>
        <w:tab w:val="left" w:pos="360"/>
        <w:tab w:val="left" w:pos="720"/>
        <w:tab w:val="left" w:pos="1080"/>
        <w:tab w:val="left" w:pos="1800"/>
      </w:tabs>
    </w:pPr>
  </w:style>
  <w:style w:type="paragraph" w:styleId="Heading2wide" w:customStyle="1">
    <w:name w:val="Heading 2_wide"/>
    <w:basedOn w:val="Heading2"/>
    <w:rsid w:val="00AB13A5"/>
    <w:pPr>
      <w:tabs>
        <w:tab w:val="left" w:pos="360"/>
        <w:tab w:val="left" w:pos="720"/>
        <w:tab w:val="left" w:pos="1440"/>
        <w:tab w:val="left" w:pos="1800"/>
      </w:tabs>
      <w:spacing w:after="480"/>
    </w:pPr>
  </w:style>
  <w:style w:type="paragraph" w:styleId="TPACtextbodyBold" w:customStyle="1">
    <w:name w:val="TPAC_text_body + Bold"/>
    <w:aliases w:val="Black"/>
    <w:basedOn w:val="Normal"/>
    <w:rsid w:val="00AB13A5"/>
    <w:pPr>
      <w:keepNext/>
      <w:tabs>
        <w:tab w:val="left" w:pos="360"/>
        <w:tab w:val="left" w:pos="1440"/>
        <w:tab w:val="left" w:pos="1800"/>
      </w:tabs>
      <w:spacing w:before="240" w:after="0" w:line="220" w:lineRule="atLeast"/>
      <w:ind w:left="0"/>
      <w:outlineLvl w:val="2"/>
    </w:pPr>
    <w:rPr>
      <w:rFonts w:ascii="Arial Bold" w:hAnsi="Arial Bold" w:cs="Arial"/>
      <w:b/>
      <w:bCs/>
      <w:color w:val="000000"/>
      <w:szCs w:val="20"/>
    </w:rPr>
  </w:style>
  <w:style w:type="paragraph" w:styleId="Heading3rubrics" w:customStyle="1">
    <w:name w:val="Heading 3_rubrics"/>
    <w:basedOn w:val="Heading3"/>
    <w:link w:val="Heading3rubricsChar"/>
    <w:rsid w:val="00E7154F"/>
  </w:style>
  <w:style w:type="character" w:styleId="Heading3rubricsChar" w:customStyle="1">
    <w:name w:val="Heading 3_rubrics Char"/>
    <w:link w:val="Heading3rubrics"/>
    <w:rsid w:val="00E7154F"/>
    <w:rPr>
      <w:rFonts w:ascii="Arial Bold" w:hAnsi="Arial Bold" w:cs="Arial"/>
      <w:b/>
      <w:bCs/>
      <w:color w:val="434A44"/>
      <w:sz w:val="28"/>
      <w:szCs w:val="19"/>
      <w:lang w:val="en-US" w:eastAsia="en-US" w:bidi="ar-SA"/>
    </w:rPr>
  </w:style>
  <w:style w:type="character" w:styleId="Heading3Char" w:customStyle="1">
    <w:name w:val="Heading 3 Char"/>
    <w:semiHidden/>
    <w:locked/>
    <w:rsid w:val="00E7154F"/>
    <w:rPr>
      <w:rFonts w:ascii="Arial Bold" w:hAnsi="Arial Bold" w:cs="Arial"/>
      <w:b/>
      <w:bCs/>
      <w:color w:val="434A44"/>
      <w:sz w:val="28"/>
      <w:szCs w:val="19"/>
      <w:lang w:val="en-US" w:eastAsia="en-US" w:bidi="ar-SA"/>
    </w:rPr>
  </w:style>
  <w:style w:type="paragraph" w:styleId="TPAClistnumbered2" w:customStyle="1">
    <w:name w:val="TPAC_list_numbered2"/>
    <w:basedOn w:val="TPACtextbody"/>
    <w:link w:val="TPAClistnumbered2Char"/>
    <w:rsid w:val="00E7154F"/>
    <w:pPr>
      <w:numPr>
        <w:ilvl w:val="3"/>
        <w:numId w:val="5"/>
      </w:numPr>
      <w:tabs>
        <w:tab w:val="left" w:pos="360"/>
        <w:tab w:val="left" w:pos="1080"/>
        <w:tab w:val="left" w:pos="2160"/>
      </w:tabs>
      <w:spacing w:after="40" w:line="240" w:lineRule="auto"/>
    </w:pPr>
  </w:style>
  <w:style w:type="character" w:styleId="TPAClistnumbered2Char" w:customStyle="1">
    <w:name w:val="TPAC_list_numbered2 Char"/>
    <w:link w:val="TPAClistnumbered2"/>
    <w:rsid w:val="00FA026B"/>
    <w:rPr>
      <w:rFonts w:ascii="Arial" w:hAnsi="Arial"/>
      <w:sz w:val="22"/>
      <w:lang w:val="en-US" w:eastAsia="en-US" w:bidi="ar-SA"/>
    </w:rPr>
  </w:style>
  <w:style w:type="table" w:styleId="TableGrid">
    <w:name w:val="Table Grid"/>
    <w:basedOn w:val="TableNormal"/>
    <w:semiHidden/>
    <w:locked/>
    <w:rsid w:val="00E715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ArialNarrow" w:customStyle="1">
    <w:name w:val="Normal + Arial Narrow"/>
    <w:basedOn w:val="Normal"/>
    <w:link w:val="NormalArialNarrowChar"/>
    <w:rsid w:val="00E7154F"/>
    <w:pPr>
      <w:tabs>
        <w:tab w:val="left" w:pos="360"/>
        <w:tab w:val="left" w:pos="720"/>
        <w:tab w:val="left" w:pos="1080"/>
        <w:tab w:val="left" w:pos="1440"/>
        <w:tab w:val="left" w:pos="1800"/>
      </w:tabs>
      <w:spacing w:before="40" w:after="40" w:line="240" w:lineRule="auto"/>
      <w:ind w:left="0"/>
    </w:pPr>
    <w:rPr>
      <w:rFonts w:ascii="Arial Narrow" w:hAnsi="Arial Narrow" w:cs="Arial"/>
      <w:szCs w:val="20"/>
    </w:rPr>
  </w:style>
  <w:style w:type="character" w:styleId="NormalArialNarrowChar" w:customStyle="1">
    <w:name w:val="Normal + Arial Narrow Char"/>
    <w:link w:val="NormalArialNarrow"/>
    <w:rsid w:val="00E7154F"/>
    <w:rPr>
      <w:rFonts w:ascii="Arial Narrow" w:hAnsi="Arial Narrow" w:cs="Arial"/>
      <w:sz w:val="21"/>
      <w:lang w:val="en-US" w:eastAsia="en-US" w:bidi="ar-SA"/>
    </w:rPr>
  </w:style>
  <w:style w:type="paragraph" w:styleId="TPACbullet2" w:customStyle="1">
    <w:name w:val="TPACbullet2"/>
    <w:basedOn w:val="Normal"/>
    <w:uiPriority w:val="99"/>
    <w:rsid w:val="00E472E3"/>
    <w:pPr>
      <w:tabs>
        <w:tab w:val="num" w:pos="1440"/>
      </w:tabs>
      <w:spacing w:before="40" w:after="40" w:line="220" w:lineRule="atLeast"/>
      <w:ind w:left="1440" w:hanging="360"/>
    </w:pPr>
    <w:rPr>
      <w:bdr w:val="none" w:color="auto" w:sz="0" w:space="0" w:frame="1"/>
    </w:rPr>
  </w:style>
  <w:style w:type="paragraph" w:styleId="LightList-Accent31" w:customStyle="1">
    <w:name w:val="Light List - Accent 31"/>
    <w:hidden/>
    <w:uiPriority w:val="71"/>
    <w:rsid w:val="009567B2"/>
    <w:rPr>
      <w:rFonts w:ascii="Arial" w:hAnsi="Arial"/>
      <w:sz w:val="21"/>
      <w:szCs w:val="19"/>
    </w:rPr>
  </w:style>
  <w:style w:type="paragraph" w:styleId="TPA1" w:customStyle="1">
    <w:name w:val="TPA_1"/>
    <w:rsid w:val="00E7154F"/>
    <w:rPr>
      <w:rFonts w:ascii="Arial" w:hAnsi="Arial"/>
      <w:b/>
      <w:color w:val="434A44"/>
      <w:sz w:val="28"/>
      <w:szCs w:val="28"/>
    </w:rPr>
  </w:style>
  <w:style w:type="paragraph" w:styleId="TPA2" w:customStyle="1">
    <w:name w:val="TPA_2"/>
    <w:basedOn w:val="Normal"/>
    <w:rsid w:val="00E7154F"/>
    <w:pPr>
      <w:keepNext/>
      <w:tabs>
        <w:tab w:val="left" w:pos="360"/>
        <w:tab w:val="left" w:pos="720"/>
        <w:tab w:val="left" w:pos="1080"/>
        <w:tab w:val="left" w:pos="1440"/>
        <w:tab w:val="left" w:pos="1800"/>
      </w:tabs>
      <w:spacing w:before="0" w:after="0" w:line="240" w:lineRule="auto"/>
      <w:ind w:left="0"/>
      <w:outlineLvl w:val="2"/>
    </w:pPr>
    <w:rPr>
      <w:rFonts w:ascii="Arial Bold" w:hAnsi="Arial Bold" w:cs="Arial"/>
      <w:b/>
      <w:bCs/>
      <w:sz w:val="24"/>
      <w:szCs w:val="24"/>
    </w:rPr>
  </w:style>
  <w:style w:type="paragraph" w:styleId="TPA3" w:customStyle="1">
    <w:name w:val="TPA_3"/>
    <w:basedOn w:val="Normal"/>
    <w:rsid w:val="00E7154F"/>
    <w:pPr>
      <w:keepNext/>
      <w:spacing w:before="0" w:after="240" w:line="240" w:lineRule="auto"/>
      <w:ind w:left="0"/>
      <w:outlineLvl w:val="3"/>
    </w:pPr>
    <w:rPr>
      <w:rFonts w:cs="Arial"/>
      <w:b/>
      <w:color w:val="000000"/>
      <w:szCs w:val="22"/>
    </w:rPr>
  </w:style>
  <w:style w:type="paragraph" w:styleId="TPAheader2" w:customStyle="1">
    <w:name w:val="TPA_header2"/>
    <w:rsid w:val="00E7154F"/>
    <w:pPr>
      <w:pBdr>
        <w:bottom w:val="single" w:color="BF6900" w:sz="12" w:space="1"/>
      </w:pBdr>
      <w:spacing w:before="120" w:after="120"/>
    </w:pPr>
    <w:rPr>
      <w:rFonts w:ascii="Arial" w:hAnsi="Arial"/>
      <w:b/>
      <w:color w:val="000000"/>
      <w:sz w:val="24"/>
      <w:szCs w:val="8"/>
    </w:rPr>
  </w:style>
  <w:style w:type="character" w:styleId="BalloonTextChar" w:customStyle="1">
    <w:name w:val="Balloon Text Char"/>
    <w:semiHidden/>
    <w:locked/>
    <w:rsid w:val="00E7154F"/>
    <w:rPr>
      <w:rFonts w:cs="Times New Roman"/>
      <w:sz w:val="2"/>
    </w:rPr>
  </w:style>
  <w:style w:type="character" w:styleId="CharChar" w:customStyle="1">
    <w:name w:val="Char Char"/>
    <w:semiHidden/>
    <w:locked/>
    <w:rsid w:val="00E7154F"/>
    <w:rPr>
      <w:rFonts w:ascii="Lucida Grande" w:hAnsi="Lucida Grande"/>
      <w:sz w:val="24"/>
    </w:rPr>
  </w:style>
  <w:style w:type="character" w:styleId="CharChar10" w:customStyle="1">
    <w:name w:val="Char Char10"/>
    <w:semiHidden/>
    <w:locked/>
    <w:rsid w:val="00E7154F"/>
    <w:rPr>
      <w:rFonts w:ascii="Arial Bold" w:hAnsi="Arial Bold"/>
      <w:b/>
      <w:color w:val="434A44"/>
      <w:sz w:val="19"/>
      <w:lang w:val="en-US" w:eastAsia="en-US"/>
    </w:rPr>
  </w:style>
  <w:style w:type="character" w:styleId="CharChar2" w:customStyle="1">
    <w:name w:val="Char Char2"/>
    <w:semiHidden/>
    <w:locked/>
    <w:rsid w:val="00E7154F"/>
    <w:rPr>
      <w:rFonts w:ascii="Arial" w:hAnsi="Arial"/>
      <w:b/>
      <w:sz w:val="20"/>
    </w:rPr>
  </w:style>
  <w:style w:type="character" w:styleId="CharChar3" w:customStyle="1">
    <w:name w:val="Char Char3"/>
    <w:semiHidden/>
    <w:locked/>
    <w:rsid w:val="00E7154F"/>
    <w:rPr>
      <w:rFonts w:ascii="Arial" w:hAnsi="Arial"/>
      <w:sz w:val="20"/>
    </w:rPr>
  </w:style>
  <w:style w:type="character" w:styleId="CharChar4" w:customStyle="1">
    <w:name w:val="Char Char4"/>
    <w:semiHidden/>
    <w:locked/>
    <w:rsid w:val="00E7154F"/>
    <w:rPr>
      <w:rFonts w:ascii="Arial" w:hAnsi="Arial"/>
      <w:sz w:val="20"/>
    </w:rPr>
  </w:style>
  <w:style w:type="character" w:styleId="CharChar6" w:customStyle="1">
    <w:name w:val="Char Char6"/>
    <w:semiHidden/>
    <w:locked/>
    <w:rsid w:val="00E7154F"/>
    <w:rPr>
      <w:sz w:val="2"/>
    </w:rPr>
  </w:style>
  <w:style w:type="character" w:styleId="CharChar7" w:customStyle="1">
    <w:name w:val="Char Char7"/>
    <w:semiHidden/>
    <w:locked/>
    <w:rsid w:val="00E7154F"/>
    <w:rPr>
      <w:rFonts w:ascii="Calibri" w:hAnsi="Calibri"/>
      <w:b/>
    </w:rPr>
  </w:style>
  <w:style w:type="character" w:styleId="CharChar8" w:customStyle="1">
    <w:name w:val="Char Char8"/>
    <w:semiHidden/>
    <w:locked/>
    <w:rsid w:val="00E7154F"/>
    <w:rPr>
      <w:rFonts w:ascii="Calibri" w:hAnsi="Calibri"/>
      <w:b/>
      <w:i/>
      <w:sz w:val="26"/>
    </w:rPr>
  </w:style>
  <w:style w:type="character" w:styleId="CharChar9" w:customStyle="1">
    <w:name w:val="Char Char9"/>
    <w:semiHidden/>
    <w:locked/>
    <w:rsid w:val="00E7154F"/>
    <w:rPr>
      <w:rFonts w:ascii="Calibri" w:hAnsi="Calibri"/>
      <w:b/>
      <w:sz w:val="28"/>
    </w:rPr>
  </w:style>
  <w:style w:type="character" w:styleId="CommentTextChar" w:customStyle="1">
    <w:name w:val="Comment Text Char"/>
    <w:semiHidden/>
    <w:locked/>
    <w:rsid w:val="00E7154F"/>
    <w:rPr>
      <w:rFonts w:ascii="Arial" w:hAnsi="Arial" w:cs="Times New Roman"/>
      <w:sz w:val="20"/>
      <w:szCs w:val="20"/>
    </w:rPr>
  </w:style>
  <w:style w:type="character" w:styleId="CommentSubjectChar" w:customStyle="1">
    <w:name w:val="Comment Subject Char"/>
    <w:semiHidden/>
    <w:locked/>
    <w:rsid w:val="00E7154F"/>
    <w:rPr>
      <w:rFonts w:ascii="Arial" w:hAnsi="Arial" w:cs="Times New Roman"/>
      <w:b/>
      <w:bCs/>
      <w:sz w:val="20"/>
      <w:szCs w:val="20"/>
    </w:rPr>
  </w:style>
  <w:style w:type="character" w:styleId="DocumentMapChar" w:customStyle="1">
    <w:name w:val="Document Map Char"/>
    <w:semiHidden/>
    <w:locked/>
    <w:rsid w:val="00E7154F"/>
    <w:rPr>
      <w:rFonts w:ascii="Lucida Grande" w:hAnsi="Lucida Grande" w:cs="Lucida Grande"/>
      <w:sz w:val="24"/>
      <w:szCs w:val="24"/>
    </w:rPr>
  </w:style>
  <w:style w:type="character" w:styleId="EndnoteTextChar" w:customStyle="1">
    <w:name w:val="Endnote Text Char"/>
    <w:semiHidden/>
    <w:locked/>
    <w:rsid w:val="00E7154F"/>
    <w:rPr>
      <w:rFonts w:ascii="Arial" w:hAnsi="Arial" w:cs="Times New Roman"/>
      <w:sz w:val="20"/>
      <w:szCs w:val="20"/>
    </w:rPr>
  </w:style>
  <w:style w:type="character" w:styleId="HeaderChar" w:customStyle="1">
    <w:name w:val="Header Char"/>
    <w:locked/>
    <w:rsid w:val="00E7154F"/>
    <w:rPr>
      <w:rFonts w:ascii="Arial" w:hAnsi="Arial" w:cs="Times New Roman"/>
      <w:i/>
      <w:color w:val="808080"/>
      <w:sz w:val="16"/>
      <w:lang w:val="en-US" w:eastAsia="en-US"/>
    </w:rPr>
  </w:style>
  <w:style w:type="character" w:styleId="Heading1Char" w:customStyle="1">
    <w:name w:val="Heading 1 Char"/>
    <w:locked/>
    <w:rsid w:val="00E7154F"/>
    <w:rPr>
      <w:rFonts w:ascii="Arial Black" w:hAnsi="Arial Black" w:cs="Arial"/>
      <w:bCs/>
      <w:color w:val="000000"/>
      <w:sz w:val="40"/>
      <w:szCs w:val="32"/>
      <w:lang w:val="en-US" w:eastAsia="en-US" w:bidi="ar-SA"/>
    </w:rPr>
  </w:style>
  <w:style w:type="character" w:styleId="Heading4Char" w:customStyle="1">
    <w:name w:val="Heading 4 Char"/>
    <w:semiHidden/>
    <w:locked/>
    <w:rsid w:val="00E7154F"/>
    <w:rPr>
      <w:rFonts w:ascii="Calibri" w:hAnsi="Calibri" w:cs="Times New Roman"/>
      <w:b/>
      <w:bCs/>
      <w:sz w:val="28"/>
      <w:szCs w:val="28"/>
    </w:rPr>
  </w:style>
  <w:style w:type="character" w:styleId="Heading5Char" w:customStyle="1">
    <w:name w:val="Heading 5 Char"/>
    <w:semiHidden/>
    <w:locked/>
    <w:rsid w:val="00E7154F"/>
    <w:rPr>
      <w:rFonts w:ascii="Calibri" w:hAnsi="Calibri" w:cs="Times New Roman"/>
      <w:b/>
      <w:bCs/>
      <w:i/>
      <w:iCs/>
      <w:sz w:val="26"/>
      <w:szCs w:val="26"/>
    </w:rPr>
  </w:style>
  <w:style w:type="character" w:styleId="Heading6Char" w:customStyle="1">
    <w:name w:val="Heading 6 Char"/>
    <w:semiHidden/>
    <w:locked/>
    <w:rsid w:val="00E7154F"/>
    <w:rPr>
      <w:rFonts w:ascii="Calibri" w:hAnsi="Calibri" w:cs="Times New Roman"/>
      <w:b/>
      <w:bCs/>
    </w:rPr>
  </w:style>
  <w:style w:type="paragraph" w:styleId="Rubricbullet" w:customStyle="1">
    <w:name w:val="Rubric_bullet"/>
    <w:basedOn w:val="TPACtablebullet"/>
    <w:link w:val="RubricbulletChar"/>
    <w:rsid w:val="00E472E3"/>
    <w:pPr>
      <w:numPr>
        <w:numId w:val="2"/>
      </w:numPr>
      <w:spacing w:before="0" w:after="60"/>
    </w:pPr>
    <w:rPr>
      <w:rFonts w:ascii="Arial Narrow" w:hAnsi="Arial Narrow"/>
      <w:sz w:val="21"/>
    </w:rPr>
  </w:style>
  <w:style w:type="character" w:styleId="RubricbulletChar" w:customStyle="1">
    <w:name w:val="Rubric_bullet Char"/>
    <w:link w:val="Rubricbullet"/>
    <w:rsid w:val="00E472E3"/>
    <w:rPr>
      <w:rFonts w:ascii="Arial Narrow" w:hAnsi="Arial Narrow"/>
      <w:sz w:val="21"/>
      <w:szCs w:val="19"/>
      <w:lang w:val="en-US" w:eastAsia="en-US" w:bidi="ar-SA"/>
    </w:rPr>
  </w:style>
  <w:style w:type="paragraph" w:styleId="TPAClistnumbered" w:customStyle="1">
    <w:name w:val="TPAC_list_numbered"/>
    <w:basedOn w:val="TPAClistnumbered1"/>
    <w:next w:val="Normal"/>
    <w:link w:val="TPAClistnumberedChar"/>
    <w:rsid w:val="00E7154F"/>
    <w:pPr>
      <w:tabs>
        <w:tab w:val="clear" w:pos="1080"/>
        <w:tab w:val="left" w:pos="720"/>
      </w:tabs>
      <w:ind w:left="720"/>
    </w:pPr>
    <w:rPr>
      <w:b/>
    </w:rPr>
  </w:style>
  <w:style w:type="character" w:styleId="TPAClistnumberedChar" w:customStyle="1">
    <w:name w:val="TPAC_list_numbered Char"/>
    <w:link w:val="TPAClistnumbered"/>
    <w:rsid w:val="00E7154F"/>
    <w:rPr>
      <w:rFonts w:ascii="Arial" w:hAnsi="Arial"/>
      <w:b/>
      <w:sz w:val="21"/>
      <w:szCs w:val="21"/>
      <w:lang w:val="en-US" w:eastAsia="en-US" w:bidi="ar-SA"/>
    </w:rPr>
  </w:style>
  <w:style w:type="paragraph" w:styleId="TPAFooter" w:customStyle="1">
    <w:name w:val="TPA_Footer"/>
    <w:basedOn w:val="TPANormal"/>
    <w:rsid w:val="00E7154F"/>
    <w:pPr>
      <w:tabs>
        <w:tab w:val="right" w:pos="9360"/>
      </w:tabs>
    </w:pPr>
    <w:rPr>
      <w:rFonts w:ascii="Arial Narrow" w:hAnsi="Arial Narrow"/>
      <w:color w:val="808080"/>
      <w:sz w:val="18"/>
      <w:szCs w:val="18"/>
    </w:rPr>
  </w:style>
  <w:style w:type="paragraph" w:styleId="TPAFooterWide" w:customStyle="1">
    <w:name w:val="TPA_FooterWide"/>
    <w:basedOn w:val="TPAFooter"/>
    <w:rsid w:val="00E7154F"/>
    <w:pPr>
      <w:tabs>
        <w:tab w:val="clear" w:pos="9360"/>
        <w:tab w:val="right" w:pos="12960"/>
      </w:tabs>
    </w:pPr>
  </w:style>
  <w:style w:type="paragraph" w:styleId="TPAClistlettered" w:customStyle="1">
    <w:name w:val="TPAC_list_lettered"/>
    <w:basedOn w:val="TPAClistnumbered1"/>
    <w:link w:val="TPAClistletteredChar"/>
    <w:rsid w:val="005230D0"/>
    <w:pPr>
      <w:tabs>
        <w:tab w:val="clear" w:pos="1080"/>
        <w:tab w:val="left" w:pos="1440"/>
      </w:tabs>
      <w:ind w:left="720"/>
    </w:pPr>
  </w:style>
  <w:style w:type="character" w:styleId="TPACtextrolltable" w:customStyle="1">
    <w:name w:val="TPAC_text_roll_table"/>
    <w:rsid w:val="00E472E3"/>
    <w:rPr>
      <w:rFonts w:ascii="Arial Narrow" w:hAnsi="Arial Narrow"/>
      <w:color w:val="auto"/>
      <w:sz w:val="22"/>
      <w:szCs w:val="19"/>
      <w:u w:val="dottedHeavy" w:color="808080"/>
      <w:bdr w:val="none" w:color="auto" w:sz="0" w:space="0"/>
      <w:shd w:val="clear" w:color="auto" w:fill="auto"/>
      <w:lang w:val="en-US" w:eastAsia="en-US" w:bidi="ar-SA"/>
    </w:rPr>
  </w:style>
  <w:style w:type="paragraph" w:styleId="CommentText">
    <w:name w:val="annotation text"/>
    <w:basedOn w:val="Normal"/>
    <w:semiHidden/>
    <w:rsid w:val="008F0A3F"/>
    <w:rPr>
      <w:sz w:val="20"/>
      <w:szCs w:val="20"/>
    </w:rPr>
  </w:style>
  <w:style w:type="paragraph" w:styleId="CommentSubject">
    <w:name w:val="annotation subject"/>
    <w:basedOn w:val="CommentText"/>
    <w:next w:val="CommentText"/>
    <w:semiHidden/>
    <w:rsid w:val="008F0A3F"/>
    <w:rPr>
      <w:b/>
      <w:bCs/>
    </w:rPr>
  </w:style>
  <w:style w:type="paragraph" w:styleId="Footer">
    <w:name w:val="footer"/>
    <w:basedOn w:val="Normal"/>
    <w:rsid w:val="00774884"/>
    <w:pPr>
      <w:tabs>
        <w:tab w:val="center" w:pos="4320"/>
        <w:tab w:val="right" w:pos="8640"/>
      </w:tabs>
    </w:pPr>
  </w:style>
  <w:style w:type="paragraph" w:styleId="Contents" w:customStyle="1">
    <w:name w:val="Contents"/>
    <w:basedOn w:val="Normal"/>
    <w:next w:val="Normal"/>
    <w:rsid w:val="00B3117A"/>
    <w:pPr>
      <w:spacing w:before="0" w:after="360" w:line="240" w:lineRule="auto"/>
      <w:ind w:left="0"/>
    </w:pPr>
    <w:rPr>
      <w:rFonts w:ascii="Arial Black" w:hAnsi="Arial Black"/>
      <w:sz w:val="40"/>
    </w:rPr>
  </w:style>
  <w:style w:type="paragraph" w:styleId="TableText" w:customStyle="1">
    <w:name w:val="TableText"/>
    <w:basedOn w:val="Normal"/>
    <w:rsid w:val="00E472E3"/>
    <w:pPr>
      <w:spacing w:before="40" w:after="40" w:line="240" w:lineRule="auto"/>
      <w:ind w:left="0"/>
    </w:pPr>
    <w:rPr>
      <w:rFonts w:ascii="Arial Narrow" w:hAnsi="Arial Narrow"/>
      <w:sz w:val="21"/>
      <w:szCs w:val="20"/>
    </w:rPr>
  </w:style>
  <w:style w:type="character" w:styleId="TPANormalChar" w:customStyle="1">
    <w:name w:val="TPA_Normal Char"/>
    <w:link w:val="TPANormal"/>
    <w:rsid w:val="00CE62DC"/>
    <w:rPr>
      <w:rFonts w:ascii="Arial" w:hAnsi="Arial"/>
      <w:sz w:val="22"/>
      <w:szCs w:val="19"/>
      <w:lang w:val="en-US" w:eastAsia="en-US" w:bidi="ar-SA"/>
    </w:rPr>
  </w:style>
  <w:style w:type="paragraph" w:styleId="TPACtextbodyLeft075" w:customStyle="1">
    <w:name w:val="TPAC_text_body + Left:  0.75&quot;"/>
    <w:basedOn w:val="Normal"/>
    <w:link w:val="TPACtextbodyLeft075Char"/>
    <w:rsid w:val="00CE62DC"/>
    <w:pPr>
      <w:tabs>
        <w:tab w:val="left" w:pos="360"/>
        <w:tab w:val="left" w:pos="1080"/>
        <w:tab w:val="left" w:pos="1440"/>
        <w:tab w:val="left" w:pos="1800"/>
      </w:tabs>
      <w:spacing w:before="40" w:after="200"/>
      <w:ind w:left="1080"/>
    </w:pPr>
    <w:rPr>
      <w:szCs w:val="20"/>
    </w:rPr>
  </w:style>
  <w:style w:type="character" w:styleId="TPACtextbodyLeft075Char" w:customStyle="1">
    <w:name w:val="TPAC_text_body + Left:  0.75&quot; Char"/>
    <w:link w:val="TPACtextbodyLeft075"/>
    <w:rsid w:val="00CE62DC"/>
    <w:rPr>
      <w:rFonts w:ascii="Arial" w:hAnsi="Arial"/>
      <w:sz w:val="22"/>
      <w:lang w:val="en-US" w:eastAsia="en-US" w:bidi="ar-SA"/>
    </w:rPr>
  </w:style>
  <w:style w:type="paragraph" w:styleId="TPACbegin" w:customStyle="1">
    <w:name w:val="TPAC_begin"/>
    <w:basedOn w:val="Normal"/>
    <w:rsid w:val="00AC4362"/>
    <w:pPr>
      <w:spacing w:before="0" w:after="0" w:line="240" w:lineRule="auto"/>
      <w:ind w:left="0"/>
    </w:pPr>
    <w:rPr>
      <w:color w:val="991D20"/>
      <w:szCs w:val="22"/>
    </w:rPr>
  </w:style>
  <w:style w:type="paragraph" w:styleId="TPApgcount" w:customStyle="1">
    <w:name w:val="TPA_pgcount"/>
    <w:basedOn w:val="Normal"/>
    <w:link w:val="TPApgcountChar"/>
    <w:rsid w:val="00AC4362"/>
    <w:rPr>
      <w:rFonts w:ascii="Arial Narrow" w:hAnsi="Arial Narrow" w:cs="Arial"/>
      <w:b/>
      <w:color w:val="991D20"/>
      <w:sz w:val="18"/>
      <w:szCs w:val="18"/>
    </w:rPr>
  </w:style>
  <w:style w:type="character" w:styleId="TPApgcountChar" w:customStyle="1">
    <w:name w:val="TPA_pgcount Char"/>
    <w:link w:val="TPApgcount"/>
    <w:rsid w:val="00AC4362"/>
    <w:rPr>
      <w:rFonts w:ascii="Arial Narrow" w:hAnsi="Arial Narrow" w:cs="Arial"/>
      <w:b/>
      <w:color w:val="991D20"/>
      <w:sz w:val="18"/>
      <w:szCs w:val="18"/>
      <w:lang w:val="en-US" w:eastAsia="en-US" w:bidi="ar-SA"/>
    </w:rPr>
  </w:style>
  <w:style w:type="paragraph" w:styleId="Revision">
    <w:name w:val="Revision"/>
    <w:hidden/>
    <w:rsid w:val="005230D0"/>
    <w:rPr>
      <w:rFonts w:ascii="Arial" w:hAnsi="Arial"/>
      <w:sz w:val="21"/>
      <w:szCs w:val="19"/>
    </w:rPr>
  </w:style>
  <w:style w:type="paragraph" w:styleId="Brackets" w:customStyle="1">
    <w:name w:val="Brackets"/>
    <w:rsid w:val="00261B11"/>
    <w:rPr>
      <w:rFonts w:ascii="Arial" w:hAnsi="Arial"/>
      <w:sz w:val="22"/>
    </w:rPr>
  </w:style>
  <w:style w:type="paragraph" w:styleId="TPACaddBOLD" w:customStyle="1">
    <w:name w:val="TPACaddBOLD"/>
    <w:basedOn w:val="Normal"/>
    <w:link w:val="TPACaddBOLDChar"/>
    <w:rsid w:val="00D066A3"/>
    <w:pPr>
      <w:tabs>
        <w:tab w:val="left" w:pos="360"/>
        <w:tab w:val="left" w:pos="720"/>
        <w:tab w:val="left" w:pos="1080"/>
        <w:tab w:val="left" w:pos="1440"/>
        <w:tab w:val="left" w:pos="1800"/>
      </w:tabs>
      <w:ind w:left="0"/>
    </w:pPr>
    <w:rPr>
      <w:b/>
    </w:rPr>
  </w:style>
  <w:style w:type="character" w:styleId="TPACaddBOLDChar" w:customStyle="1">
    <w:name w:val="TPACaddBOLD Char"/>
    <w:link w:val="TPACaddBOLD"/>
    <w:rsid w:val="00D066A3"/>
    <w:rPr>
      <w:rFonts w:ascii="Arial" w:hAnsi="Arial"/>
      <w:b/>
      <w:sz w:val="22"/>
      <w:szCs w:val="19"/>
      <w:lang w:val="en-US" w:eastAsia="en-US" w:bidi="ar-SA"/>
    </w:rPr>
  </w:style>
  <w:style w:type="character" w:styleId="TPAClistletteredChar" w:customStyle="1">
    <w:name w:val="TPAC_list_lettered Char"/>
    <w:link w:val="TPAClistlettered"/>
    <w:rsid w:val="00D066A3"/>
    <w:rPr>
      <w:rFonts w:ascii="Arial" w:hAnsi="Arial"/>
      <w:sz w:val="22"/>
      <w:lang w:bidi="ar-SA"/>
    </w:rPr>
  </w:style>
  <w:style w:type="paragraph" w:styleId="tpactextbody0" w:customStyle="1">
    <w:name w:val="tpactextbody"/>
    <w:basedOn w:val="Normal"/>
    <w:rsid w:val="00DA4B0B"/>
    <w:pPr>
      <w:spacing w:before="100" w:beforeAutospacing="1" w:after="100" w:afterAutospacing="1" w:line="240" w:lineRule="auto"/>
      <w:ind w:left="0"/>
    </w:pPr>
    <w:rPr>
      <w:rFonts w:ascii="Times New Roman" w:hAnsi="Times New Roman" w:eastAsia="Calibri"/>
      <w:sz w:val="24"/>
      <w:szCs w:val="24"/>
    </w:rPr>
  </w:style>
  <w:style w:type="paragraph" w:styleId="Heading2A" w:customStyle="1">
    <w:name w:val="Heading 2A"/>
    <w:basedOn w:val="TPAClistnumbered1"/>
    <w:qFormat/>
    <w:rsid w:val="00A73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446"/>
          <w:marRight w:val="0"/>
          <w:marTop w:val="400"/>
          <w:marBottom w:val="0"/>
          <w:divBdr>
            <w:top w:val="none" w:sz="0" w:space="0" w:color="auto"/>
            <w:left w:val="none" w:sz="0" w:space="0" w:color="auto"/>
            <w:bottom w:val="none" w:sz="0" w:space="0" w:color="auto"/>
            <w:right w:val="none" w:sz="0" w:space="0" w:color="auto"/>
          </w:divBdr>
        </w:div>
        <w:div w:id="4">
          <w:marLeft w:val="446"/>
          <w:marRight w:val="0"/>
          <w:marTop w:val="40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69118645">
      <w:bodyDiv w:val="1"/>
      <w:marLeft w:val="0"/>
      <w:marRight w:val="0"/>
      <w:marTop w:val="0"/>
      <w:marBottom w:val="0"/>
      <w:divBdr>
        <w:top w:val="none" w:sz="0" w:space="0" w:color="auto"/>
        <w:left w:val="none" w:sz="0" w:space="0" w:color="auto"/>
        <w:bottom w:val="none" w:sz="0" w:space="0" w:color="auto"/>
        <w:right w:val="none" w:sz="0" w:space="0" w:color="auto"/>
      </w:divBdr>
      <w:divsChild>
        <w:div w:id="882252649">
          <w:marLeft w:val="0"/>
          <w:marRight w:val="0"/>
          <w:marTop w:val="0"/>
          <w:marBottom w:val="0"/>
          <w:divBdr>
            <w:top w:val="none" w:sz="0" w:space="0" w:color="auto"/>
            <w:left w:val="none" w:sz="0" w:space="0" w:color="auto"/>
            <w:bottom w:val="none" w:sz="0" w:space="0" w:color="auto"/>
            <w:right w:val="none" w:sz="0" w:space="0" w:color="auto"/>
          </w:divBdr>
        </w:div>
        <w:div w:id="1555002664">
          <w:marLeft w:val="0"/>
          <w:marRight w:val="0"/>
          <w:marTop w:val="0"/>
          <w:marBottom w:val="0"/>
          <w:divBdr>
            <w:top w:val="none" w:sz="0" w:space="0" w:color="auto"/>
            <w:left w:val="none" w:sz="0" w:space="0" w:color="auto"/>
            <w:bottom w:val="none" w:sz="0" w:space="0" w:color="auto"/>
            <w:right w:val="none" w:sz="0" w:space="0" w:color="auto"/>
          </w:divBdr>
        </w:div>
        <w:div w:id="18122112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 Type="http://schemas.microsoft.com/office/2020/10/relationships/intelligence" Target="intelligence2.xml" Id="R9500c0b45c054de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834D5FD40C3B4695FFB58B275384EF" ma:contentTypeVersion="12" ma:contentTypeDescription="Create a new document." ma:contentTypeScope="" ma:versionID="39e592db0cae80280db6150a2f93a97a">
  <xsd:schema xmlns:xsd="http://www.w3.org/2001/XMLSchema" xmlns:xs="http://www.w3.org/2001/XMLSchema" xmlns:p="http://schemas.microsoft.com/office/2006/metadata/properties" xmlns:ns2="b35e84cf-9cba-4017-9b13-f43d4949a5b1" xmlns:ns3="173f3bd1-a08c-4cdb-b37d-0c2542d83e68" targetNamespace="http://schemas.microsoft.com/office/2006/metadata/properties" ma:root="true" ma:fieldsID="0ce85046e47656fd633ab9c3a2a52452" ns2:_="" ns3:_="">
    <xsd:import namespace="b35e84cf-9cba-4017-9b13-f43d4949a5b1"/>
    <xsd:import namespace="173f3bd1-a08c-4cdb-b37d-0c2542d83e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e84cf-9cba-4017-9b13-f43d4949a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3f3bd1-a08c-4cdb-b37d-0c2542d83e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configuration xmlns:c="http://ns.axespdf.com/word/configuration">
  <c:group id="Styles">
    <c:group id="Heading 2A">
      <c:property id="RoleID" type="string">ParagraphHeading</c:property>
      <c:property id="Level" type="integer">2</c:property>
    </c:group>
  </c:group>
  <c:group id="Content"/>
  <c:group id="InitialView">
    <c:property id="MagnificationFactor" type="float">100</c:property>
  </c:group>
</c:configura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78E60F-2FCC-4A4E-8DF9-D60EB8A72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e84cf-9cba-4017-9b13-f43d4949a5b1"/>
    <ds:schemaRef ds:uri="173f3bd1-a08c-4cdb-b37d-0c2542d83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FCF23C-4D31-43D0-BB98-25ECC8DC3825}">
  <ds:schemaRefs>
    <ds:schemaRef ds:uri="http://schemas.openxmlformats.org/officeDocument/2006/bibliography"/>
  </ds:schemaRefs>
</ds:datastoreItem>
</file>

<file path=customXml/itemProps3.xml><?xml version="1.0" encoding="utf-8"?>
<ds:datastoreItem xmlns:ds="http://schemas.openxmlformats.org/officeDocument/2006/customXml" ds:itemID="{B250D0EB-6249-4BE0-8B2B-1E911DD3E7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C456F3-9BB9-43D1-9AAC-4512CD588E00}">
  <ds:schemaRefs>
    <ds:schemaRef ds:uri="http://ns.axespdf.com/word/configuration"/>
  </ds:schemaRefs>
</ds:datastoreItem>
</file>

<file path=customXml/itemProps5.xml><?xml version="1.0" encoding="utf-8"?>
<ds:datastoreItem xmlns:ds="http://schemas.openxmlformats.org/officeDocument/2006/customXml" ds:itemID="{46C74842-6652-4444-A69E-A2BB33FF39F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ES, Pearson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Instruction Commentary Template</dc:title>
  <dc:subject>Physical Education</dc:subject>
  <dc:creator>Bunny Hathaway</dc:creator>
  <keywords/>
  <dc:description>6</dc:description>
  <lastModifiedBy>Baillargeon,Jason P.(Student)</lastModifiedBy>
  <revision>3</revision>
  <lastPrinted>2012-09-27T14:24:00.0000000Z</lastPrinted>
  <dcterms:created xsi:type="dcterms:W3CDTF">2025-03-27T09:31:00.0000000Z</dcterms:created>
  <dcterms:modified xsi:type="dcterms:W3CDTF">2025-03-27T13:25:39.3902185Z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0x010100D5834D5FD40C3B4695FFB58B275384EF</vt:lpwstr>
  </property>
</Properties>
</file>